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7938"/>
      </w:tblGrid>
      <w:tr w:rsidR="006E5138" w:rsidRPr="006E5138" w14:paraId="232F4C34" w14:textId="77777777" w:rsidTr="006E51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FDB3" w14:textId="77777777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bookmarkStart w:id="0" w:name="_Hlk82592613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AEE4" w14:textId="4B5617B2" w:rsidR="006E5138" w:rsidRPr="006E5138" w:rsidRDefault="006E5138" w:rsidP="006E513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2. </w:t>
            </w:r>
            <w:r w:rsidRPr="006E513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ด้านบริการเป็นเลิศ (</w:t>
            </w:r>
            <w:r w:rsidRPr="006E513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Service Excellence)</w:t>
            </w:r>
          </w:p>
        </w:tc>
      </w:tr>
      <w:tr w:rsidR="006E5138" w:rsidRPr="006E5138" w14:paraId="4EA14863" w14:textId="77777777" w:rsidTr="006E51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2587" w14:textId="77777777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BA68D" w14:textId="353DA02C" w:rsidR="006E5138" w:rsidRPr="006E5138" w:rsidRDefault="006E5138" w:rsidP="006E513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shd w:val="clear" w:color="auto" w:fill="FFFFFF"/>
              </w:rPr>
              <w:t xml:space="preserve">6. 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shd w:val="clear" w:color="auto" w:fill="FFFFFF"/>
                <w:cs/>
              </w:rPr>
              <w:t>การพัฒนาระบบบริการสุขภาพ (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shd w:val="clear" w:color="auto" w:fill="FFFFFF"/>
              </w:rPr>
              <w:t>Service Plan)</w:t>
            </w:r>
          </w:p>
        </w:tc>
      </w:tr>
      <w:tr w:rsidR="002A245A" w:rsidRPr="006E5138" w14:paraId="3AE95717" w14:textId="77777777" w:rsidTr="006E51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DDA7" w14:textId="77777777" w:rsidR="002A245A" w:rsidRPr="006E5138" w:rsidRDefault="002A245A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016C" w14:textId="47FF79DC" w:rsidR="002A245A" w:rsidRPr="006E5138" w:rsidRDefault="006E5138" w:rsidP="006E513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3. โครงการป้องกันและควบคุมการดื้อยาต้านจุลชีพและการใช้ยาอย่างสมเหตุสมผล</w:t>
            </w:r>
          </w:p>
        </w:tc>
      </w:tr>
      <w:tr w:rsidR="002A245A" w:rsidRPr="006E5138" w14:paraId="4685696B" w14:textId="77777777" w:rsidTr="006E51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D271" w14:textId="77777777" w:rsidR="002A245A" w:rsidRPr="006E5138" w:rsidRDefault="002A245A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FEA9" w14:textId="77777777" w:rsidR="002A245A" w:rsidRPr="006E5138" w:rsidRDefault="002A245A" w:rsidP="006E513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เชิงคุณภาพ และเชิงปริมาณ</w:t>
            </w:r>
          </w:p>
        </w:tc>
      </w:tr>
      <w:tr w:rsidR="002A245A" w:rsidRPr="006E5138" w14:paraId="13365136" w14:textId="77777777" w:rsidTr="006E51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076A" w14:textId="77777777" w:rsidR="002A245A" w:rsidRPr="006E5138" w:rsidRDefault="002A245A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234E" w14:textId="77777777" w:rsidR="002A245A" w:rsidRPr="006E5138" w:rsidRDefault="002A245A" w:rsidP="006E513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</w:p>
        </w:tc>
      </w:tr>
      <w:tr w:rsidR="002A245A" w:rsidRPr="006E5138" w14:paraId="1D501EC4" w14:textId="77777777" w:rsidTr="006E51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516C" w14:textId="77777777" w:rsidR="002A245A" w:rsidRPr="006E5138" w:rsidRDefault="002A245A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56AE" w14:textId="71A3F040" w:rsidR="002A245A" w:rsidRPr="006E5138" w:rsidRDefault="006E5138" w:rsidP="006E513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81634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697B61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  <w:r w:rsidR="002A245A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จังหวัดที่ขับเคลื่อนการพัฒนาสู่</w:t>
            </w:r>
            <w:r w:rsidR="00CF28E8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="002A245A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ใช้ยา</w:t>
            </w:r>
            <w:r w:rsidR="009D4EFF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อย่าง</w:t>
            </w:r>
            <w:r w:rsidR="002A245A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สมเหตุผล (</w:t>
            </w:r>
            <w:r w:rsidR="002A245A"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RDU</w:t>
            </w:r>
            <w:r w:rsidR="002A245A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CF28E8"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province</w:t>
            </w:r>
            <w:r w:rsidR="002A245A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="00883314"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83314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ตามเกณฑ์ที่กำหนด</w:t>
            </w:r>
          </w:p>
        </w:tc>
      </w:tr>
      <w:tr w:rsidR="002A245A" w:rsidRPr="006E5138" w14:paraId="312FB6CC" w14:textId="77777777" w:rsidTr="006E5138">
        <w:trPr>
          <w:trHeight w:val="563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F89B" w14:textId="77777777" w:rsidR="002A245A" w:rsidRPr="006E5138" w:rsidRDefault="002A245A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ความสำคัญ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1D03" w14:textId="77777777" w:rsidR="002A245A" w:rsidRPr="006E5138" w:rsidRDefault="00E91803" w:rsidP="006E5138">
            <w:pPr>
              <w:spacing w:after="0" w:line="240" w:lineRule="auto"/>
              <w:ind w:firstLine="72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การนำ</w:t>
            </w:r>
            <w:r w:rsidR="00993123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ยุทธศาสตร์ชาติ 20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 </w:t>
            </w:r>
            <w:r w:rsidR="00B95222" w:rsidRPr="006E513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สู่</w:t>
            </w:r>
            <w:r w:rsidR="008F5EAA" w:rsidRPr="006E513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การ</w:t>
            </w:r>
            <w:r w:rsidR="00B95222" w:rsidRPr="006E513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พัฒนาระบบยา ซึ่งเป็นส่วนหนึ่งของระบบสุขภาพในระดับพื้นที่</w:t>
            </w:r>
            <w:r w:rsidR="001D04C5" w:rsidRPr="006E513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ให้มีการใช้ยาอย่างสมเหตุผล</w:t>
            </w:r>
            <w:r w:rsidR="00B95222" w:rsidRPr="006E513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สอดคล้อง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ตามแผนแม่บทการเสริมสร้างให้คนไทยมีสุขภาวะที่ดี</w:t>
            </w:r>
            <w:r w:rsidR="002A245A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ซึ่ง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ได้กำหนดเป้าหมายคือการมี</w:t>
            </w:r>
            <w:r w:rsidR="002A245A" w:rsidRPr="006E513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ชุมชนสุขภาพดี การ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มีระบบสาธารณสุขที่ได้มาตรฐาน</w:t>
            </w:r>
            <w:r w:rsidR="00B95222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ที่ประชาชนทุกระดับเข้าถึงได้ดีขึ้น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A245A" w:rsidRPr="006E513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และประชาชนมีความรอบรู้ด้านสุขภาวะสามารถดูแลสุขภาพและมีพฤติกรรมสุขภาพที่พึงประสงค์ คณะกรรมการพัฒนาระบบยาแห่งชาติ 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ในเดือนธันวาคม พ.ศ.</w:t>
            </w:r>
            <w:r w:rsidR="00993123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2561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190B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จึง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  <w:r w:rsidR="002A245A" w:rsidRPr="006E513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มีมติเห็นชอบต่อแนวทาง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การขับเคลื่อนสู่ประเทศใช้ยาอย่างสมเหตุผล (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</w:rPr>
              <w:t>RDU country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) และต่อมาคณะรัฐมนตรี มีมติเมื่อวันที่ 14 กรกฎาคม 2563 เรื่อง มติสมัชชาสุขภาพแห่งชาติ พ.ศ.2562 ประเด็นการจัดการเชิงระบบสู่ประเทศใช้ยาอย่างสมเหตุผล โดยชุมชนเป็นศูนย์กลาง ซึ่งได้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มอบหมายให้หน่วยงานด</w:t>
            </w:r>
            <w:r w:rsidR="00712FEE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ำเนินการตามมติที่เกี่ยวข้อง โดย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การนำมติคณะ</w:t>
            </w:r>
            <w:r w:rsidR="00712FEE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รัฐมนตรีดังกล่าวสู่การปฏิบัติ 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มุ่งพัฒนาให้เกิด “อำเภอใช้ยา</w:t>
            </w:r>
            <w:r w:rsidR="00C159B9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อย่าง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สมเหตุผล” (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RDU district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) ซึ่งครอบคลุมทั้งการพัฒนาระบบบริการ</w:t>
            </w:r>
            <w:r w:rsidR="00BA4CC2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สุขภาพ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ภาครัฐและเอกชน และ</w:t>
            </w:r>
            <w:r w:rsidR="00BA4CC2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พัฒนา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ระบบยาในชุมชนให้มีการใช้ยาอย่างสมเหตุผล โดยมี</w:t>
            </w:r>
            <w:r w:rsidR="002A245A" w:rsidRPr="006E5138">
              <w:rPr>
                <w:rFonts w:ascii="TH SarabunPSK" w:eastAsia="+mn-ea" w:hAnsi="TH SarabunPSK" w:cs="TH SarabunPSK"/>
                <w:kern w:val="24"/>
                <w:sz w:val="32"/>
                <w:szCs w:val="32"/>
                <w:cs/>
              </w:rPr>
              <w:t>เป้าหมายเพื่อให้ประชาชนปลอดภัยจากการใช้ยา ใช้ยาอย่างมีประสิทธิผล คุ้มค่า มีความรอบรู้ในการใช้ยา และสามารถดูแลสุขภาพตนเองเบื้องต้นเมื่อเจ็บป่วย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 </w:t>
            </w:r>
          </w:p>
          <w:p w14:paraId="0533D99B" w14:textId="6F267745" w:rsidR="002A245A" w:rsidRPr="006E5138" w:rsidRDefault="002A245A" w:rsidP="006E5138">
            <w:pPr>
              <w:spacing w:after="0" w:line="240" w:lineRule="auto"/>
              <w:ind w:firstLine="720"/>
              <w:contextualSpacing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นอกจากนี้ การดำเนินการตามตัวชี้วัดนี้ ยัง</w:t>
            </w:r>
            <w:r w:rsidR="00A65BE4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สนับสนุนการขับเคลื่อนตาม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มติคณะรัฐมนตรีอื่นที่เกี่ยวข้องที่</w:t>
            </w:r>
            <w:r w:rsidR="00A65BE4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ใช้ยาอย่างสมเหตุผล ได้แก่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มติคณะรัฐมนตรี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เมื่อวันที่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12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กันยายน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2560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เรื่องมาตรการป้องกันการทุจริตในกระบวนการเบิกจ่ายยา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ตามสิทธิสวัสดิการรักษาพยาบาลข้าราชการ  และมติคณะรัฐมนตรี เมื่อวันที่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23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กุมภาพันธ์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2564 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เรื่อง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นโยบายแห่งชาติด้านยาและแผนยุทธศาสตร์การพัฒนาระบบยาแห่งชาติ พ.ศ.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>2563 – 2565</w:t>
            </w:r>
            <w:r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 </w:t>
            </w:r>
            <w:r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ทั้งนี้การขับเคลื่อนสู่ประเทศใช้ยาอย่างสมเหตุผล เป็นการสนับสนุนการ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ขับเคลื่อนนโยบายระดับโลกได้แก่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เป้าหมายการพัฒนาที่ยั่งยืน (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>SDG 3.8 UHC access to essential medicines and vaccines), WHO strategy Toward access 2030</w:t>
            </w:r>
            <w:r w:rsidR="00DD3E72" w:rsidRPr="006E51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DD3E72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และจะมีการรายงานความก้าวหน้า</w:t>
            </w:r>
            <w:r w:rsid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DD3E72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การพัฒนาการใช้ยาอย่างสมเหตุผล</w:t>
            </w:r>
            <w:r w:rsidR="00844C2A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ของประเทศสมาชิก</w:t>
            </w:r>
            <w:r w:rsidR="00771EFC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องค์การอนามัยโลก</w:t>
            </w:r>
            <w:r w:rsidR="00DD3E72" w:rsidRPr="006E51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DD3E72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ตามมติสมัชชาสุขภาพโลก</w:t>
            </w:r>
            <w:r w:rsidR="00844C2A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ครั้งที่ </w:t>
            </w:r>
            <w:r w:rsidR="002F79E6"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>60</w:t>
            </w:r>
            <w:r w:rsidR="00DD3E72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DF6999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ปี </w:t>
            </w:r>
            <w:r w:rsidR="00DF6999"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2007 </w:t>
            </w:r>
            <w:r w:rsidR="00DD3E72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ทุก</w:t>
            </w:r>
            <w:r w:rsidR="002F79E6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2F79E6"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="00DD3E72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ปี </w:t>
            </w:r>
          </w:p>
        </w:tc>
      </w:tr>
      <w:tr w:rsidR="002A245A" w:rsidRPr="006E5138" w14:paraId="39354550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7F63" w14:textId="77777777" w:rsidR="002A245A" w:rsidRPr="006E5138" w:rsidRDefault="001B4993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</w:t>
            </w:r>
            <w:r w:rsidR="002A245A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นิยามปฏิบัติการ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B330" w14:textId="77777777" w:rsidR="00523FC5" w:rsidRPr="006E5138" w:rsidRDefault="002A245A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การใช้ยาอย่างสมเหตุผล หมายถึง </w:t>
            </w:r>
            <w:r w:rsidR="00523FC5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ประชาชนมีความรู้ ความเข้าใจ ในการใช้ยาเพื่อดูแลสุขภาพตนเองเบื้องต้น ตามความ</w:t>
            </w:r>
            <w:r w:rsidR="005A633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จำเป็น รวมทั้งได้รับและใช้ยา</w:t>
            </w:r>
            <w:r w:rsidR="0060531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จากสถาน</w:t>
            </w:r>
            <w:r w:rsidR="00523FC5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บริการสุขภาพ ได้อย่างถูกต้อง ปลอดภัย เหมาะสมกับแต่ละบุคคล ทั้งในเรื่องโรค ขนาดยา วิธีใช้ ตามระยะเวลาที่กำหนด โดยเกิดความคุ้มค่าสูงสุด ทั้งต่อบุคคลและสังคม  รวมทั้งลดความเสี่ยงจากยาและผลิตภัณฑ์สุขภาพกลุ่มเสี่ยง</w:t>
            </w:r>
          </w:p>
          <w:p w14:paraId="0441F116" w14:textId="77777777" w:rsidR="000C1562" w:rsidRPr="006E5138" w:rsidRDefault="002A245A" w:rsidP="006E5138">
            <w:pPr>
              <w:spacing w:after="0" w:line="240" w:lineRule="auto"/>
              <w:contextualSpacing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ยา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ในที่นี้หมายถึง </w:t>
            </w:r>
            <w:r w:rsidR="000C1562" w:rsidRPr="006E5138">
              <w:rPr>
                <w:rFonts w:ascii="TH SarabunPSK" w:hAnsi="TH SarabunPSK" w:cs="TH SarabunPSK"/>
                <w:spacing w:val="6"/>
                <w:sz w:val="32"/>
                <w:szCs w:val="32"/>
                <w:cs/>
              </w:rPr>
              <w:t>ยา (รวมถึงวัคซีน) และผลิตภัณฑ์สมุนไพรที่ใช้เป็นยาตามกฎหมายว่าด้วยยา กฎหมายว่าด้วยผลิตภัณฑ์สมุนไพร ตลอดจนวัตถุออกฤทธิ์ต่อจิตและประสาท และยาเสพติดให้โทษ ที่นำมาใช้ทางยา รวมถึงผลิตภัณฑ์สุขภาพที่มุ่งหมายใช้เป็นยา</w:t>
            </w:r>
            <w:r w:rsidR="000C1562" w:rsidRPr="006E5138">
              <w:rPr>
                <w:rFonts w:ascii="TH SarabunPSK" w:hAnsi="TH SarabunPSK" w:cs="TH SarabunPSK"/>
                <w:b/>
                <w:bCs/>
                <w:spacing w:val="6"/>
                <w:sz w:val="32"/>
                <w:szCs w:val="32"/>
                <w:cs/>
              </w:rPr>
              <w:t xml:space="preserve"> </w:t>
            </w:r>
          </w:p>
          <w:p w14:paraId="70CA98C1" w14:textId="77777777" w:rsidR="002A245A" w:rsidRPr="006E5138" w:rsidRDefault="002A245A" w:rsidP="006E513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51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จังหวัดใช้ยา</w:t>
            </w:r>
            <w:r w:rsidR="00FE29B8" w:rsidRPr="006E51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อย่าง</w:t>
            </w:r>
            <w:r w:rsidRPr="006E51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สมเหตุผล</w:t>
            </w:r>
            <w:r w:rsidR="00541CB8" w:rsidRPr="006E51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(</w:t>
            </w:r>
            <w:r w:rsidR="00541CB8" w:rsidRPr="006E51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RDU province</w:t>
            </w:r>
            <w:r w:rsidR="00541CB8" w:rsidRPr="006E51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6E51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หมายถึง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จังหวัดที่มีนโยบาย </w:t>
            </w:r>
            <w:r w:rsidR="00792460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ระบบและโครง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สร้าง กระบวนการ และการติดตามประเมินผล</w:t>
            </w:r>
            <w:r w:rsidR="00F43002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</w:t>
            </w:r>
            <w:r w:rsidR="00847C8E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</w:t>
            </w:r>
            <w:r w:rsidR="00E4018C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สู่</w:t>
            </w:r>
            <w:r w:rsidR="00270EB1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“</w:t>
            </w:r>
            <w:r w:rsidR="00E4018C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อำเภอใช้ยา</w:t>
            </w:r>
            <w:r w:rsidR="00270EB1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</w:t>
            </w:r>
            <w:r w:rsidR="00E4018C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มเหตุผล</w:t>
            </w:r>
            <w:r w:rsidR="00270EB1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” </w:t>
            </w:r>
            <w:r w:rsidR="0026176A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ได้</w:t>
            </w:r>
            <w:r w:rsidR="00E4018C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อย่างน้อยร้อยละ </w:t>
            </w:r>
            <w:r w:rsidR="00492855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50</w:t>
            </w:r>
            <w:r w:rsidR="00A95A16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ของอำเภอ</w:t>
            </w:r>
            <w:r w:rsidR="00E52802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ทั้งหมด</w:t>
            </w:r>
            <w:r w:rsidR="007179FA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(</w:t>
            </w:r>
            <w:r w:rsidR="00E52802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รวม</w:t>
            </w:r>
            <w:r w:rsidR="007179FA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เขต</w:t>
            </w:r>
            <w:r w:rsidR="00E52802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ในกรุงเทพมหานคร</w:t>
            </w:r>
            <w:r w:rsidR="007179FA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) </w:t>
            </w:r>
            <w:r w:rsidR="00541CB8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การพัฒนา</w:t>
            </w:r>
            <w:r w:rsidR="0081386A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ประกอบด้วย</w:t>
            </w:r>
            <w:r w:rsidR="008F5EAA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8F5EAA"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องค์ประกอบหลัก </w:t>
            </w:r>
            <w:r w:rsidR="00A95A16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ได้แก่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การพัฒนาโรงพยาบาลทั้งรัฐและเอกชนให้มีการใช้ยาอย่างสมเหตุผล (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>RDU hospital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 และการพัฒนาสถานพยาบาลเอกชนและร้านยาให้มีการใช้ยาอย่างสมเหตุผล (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>RDU in private sectors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 รวมถึงการพัฒนาการใช้ยาอย่างสมเหตุผลในชุมชน (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>RDU community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) </w:t>
            </w:r>
            <w:r w:rsidR="00D70A0E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ทั้งนี้ในปีงบประมาณ 2565 ซึ่งเป็นระยะเริ่มต้น ให้มีการดำเนินงานอำเภอใช้ยาอย่างสมเหตุผล อย่างน้อย 1 อำเภอ</w:t>
            </w:r>
          </w:p>
          <w:p w14:paraId="2753140F" w14:textId="77777777" w:rsidR="00847C8E" w:rsidRPr="006E5138" w:rsidRDefault="00541CB8" w:rsidP="006E513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อำเภอใช้ยา</w:t>
            </w:r>
            <w:r w:rsidR="00FE29B8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อย่าง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สมเหตุผล </w:t>
            </w:r>
            <w:r w:rsidR="00897979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="00897979"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RDU district</w:t>
            </w:r>
            <w:r w:rsidR="00897979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="00897979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หมายถึง</w:t>
            </w:r>
            <w:r w:rsidR="00847C8E" w:rsidRPr="006E5138">
              <w:rPr>
                <w:rFonts w:ascii="TH SarabunPSK" w:eastAsia="+mn-ea" w:hAnsi="TH SarabunPSK" w:cs="TH SarabunPSK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847C8E" w:rsidRPr="006E5138">
              <w:rPr>
                <w:rFonts w:ascii="TH SarabunPSK" w:eastAsia="+mn-ea" w:hAnsi="TH SarabunPSK" w:cs="TH SarabunPSK"/>
                <w:kern w:val="24"/>
                <w:sz w:val="32"/>
                <w:szCs w:val="32"/>
                <w:cs/>
              </w:rPr>
              <w:t xml:space="preserve">อำเภอที่มีการออกแบบบริหารจัดการและพัฒนาระบบสุขภาพของชุมชน เพื่อการใช้ยาอย่างสมเหตุผล </w:t>
            </w:r>
            <w:r w:rsidR="00847C8E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โดย</w:t>
            </w:r>
            <w:r w:rsidR="00847C8E" w:rsidRPr="006E5138">
              <w:rPr>
                <w:rFonts w:ascii="TH SarabunPSK" w:eastAsia="+mn-ea" w:hAnsi="TH SarabunPSK" w:cs="TH SarabunPSK"/>
                <w:kern w:val="24"/>
                <w:sz w:val="32"/>
                <w:szCs w:val="32"/>
                <w:cs/>
              </w:rPr>
              <w:t>มีการกำหนดนโยบายและมาตรการดำเนินการในรูปแบบคณะกรรมการหรือองค์กรระดับอำเภอ  ซึ่งมีองค์ประกอบจากการมีส่วนร่วมจากหลายภาคส่วนทั้งหน่วยงานรัฐ ภาคเอกชน และตัวแทนภาคประชาชน เช่น กรรมการ พชอ./พชข. เพื่อพัฒนาการใช้ยาอย่างสมเหตุผลในแต่ละอำเภอ/เขต โดยมีการเชื่อมโยงทั้ง</w:t>
            </w:r>
            <w:r w:rsidR="00F81654" w:rsidRPr="006E5138">
              <w:rPr>
                <w:rFonts w:ascii="TH SarabunPSK" w:eastAsia="+mn-ea" w:hAnsi="TH SarabunPSK" w:cs="TH SarabunPSK"/>
                <w:kern w:val="24"/>
                <w:sz w:val="32"/>
                <w:szCs w:val="32"/>
                <w:cs/>
              </w:rPr>
              <w:t>สถาน</w:t>
            </w:r>
            <w:r w:rsidR="00847C8E" w:rsidRPr="006E5138">
              <w:rPr>
                <w:rFonts w:ascii="TH SarabunPSK" w:eastAsia="+mn-ea" w:hAnsi="TH SarabunPSK" w:cs="TH SarabunPSK"/>
                <w:kern w:val="24"/>
                <w:sz w:val="32"/>
                <w:szCs w:val="32"/>
                <w:cs/>
              </w:rPr>
              <w:t>บริการสุขภาพทุกระดับสู่ชุมชน ครอบครัวและบุคคล ตลอดจน</w:t>
            </w:r>
            <w:r w:rsidR="00847C8E"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847C8E" w:rsidRPr="006E5138">
              <w:rPr>
                <w:rFonts w:ascii="TH SarabunPSK" w:eastAsia="+mn-ea" w:hAnsi="TH SarabunPSK" w:cs="TH SarabunPSK"/>
                <w:kern w:val="24"/>
                <w:sz w:val="32"/>
                <w:szCs w:val="32"/>
                <w:cs/>
              </w:rPr>
              <w:t>มีการจัดการความเสี่ยงที่เกิดขึ้น ทั้งในระบบบริการสุขภาพทั้งรัฐและเอกชน รวมถึงระบบงานเชิงรุกในชุมชน</w:t>
            </w:r>
            <w:r w:rsidR="00847C8E"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847C8E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</w:t>
            </w:r>
            <w:r w:rsidR="00847C8E" w:rsidRPr="006E5138">
              <w:rPr>
                <w:rFonts w:ascii="TH SarabunPSK" w:eastAsia="+mn-ea" w:hAnsi="TH SarabunPSK" w:cs="TH SarabunPSK"/>
                <w:kern w:val="24"/>
                <w:sz w:val="32"/>
                <w:szCs w:val="32"/>
                <w:cs/>
              </w:rPr>
              <w:t>เป้าหมายเพื่อให้ประชาชนปลอดภัยจากการใช้ยา ใช้ยาอย่างมีประสิทธิผล คุ้มค่า มีความรอบรู้ในการใช้ยา และการดูแลสุขภาพตนเองเบื้องต้นเมื่อเจ็บป่วย</w:t>
            </w:r>
            <w:r w:rsidR="00B96B01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(แนวทางการพัฒนาตามเอกสาร</w:t>
            </w:r>
            <w:r w:rsidR="00A06971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สนับสนุนหมายเลข 3)</w:t>
            </w:r>
          </w:p>
        </w:tc>
      </w:tr>
      <w:tr w:rsidR="006E5138" w:rsidRPr="006E5138" w14:paraId="6056BFCA" w14:textId="77777777" w:rsidTr="00E03C80">
        <w:trPr>
          <w:trHeight w:val="418"/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8778" w14:textId="77777777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เกณฑ์เป้าหมาย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tblInd w:w="45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557"/>
              <w:gridCol w:w="2268"/>
              <w:gridCol w:w="2404"/>
              <w:gridCol w:w="2268"/>
            </w:tblGrid>
            <w:tr w:rsidR="006E5138" w:rsidRPr="006E5138" w14:paraId="0D884FF9" w14:textId="77777777" w:rsidTr="00825BAA">
              <w:tc>
                <w:tcPr>
                  <w:tcW w:w="2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BDF782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5-66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CD2C2A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ปีงบประมาณ 67</w:t>
                  </w:r>
                </w:p>
              </w:tc>
              <w:tc>
                <w:tcPr>
                  <w:tcW w:w="24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241D59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8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86D438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9</w:t>
                  </w:r>
                </w:p>
              </w:tc>
            </w:tr>
            <w:tr w:rsidR="006E5138" w:rsidRPr="006E5138" w14:paraId="698DD54D" w14:textId="77777777" w:rsidTr="00825BAA">
              <w:tc>
                <w:tcPr>
                  <w:tcW w:w="2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70BEF3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50 ของจังหวัดทั้งหมด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(38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จังหวัด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5A52A9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60 ของจังหวัดทั้งหมด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(46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จังหวัด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</w:p>
              </w:tc>
              <w:tc>
                <w:tcPr>
                  <w:tcW w:w="24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21E3D4" w14:textId="77777777" w:rsidR="006E5138" w:rsidRPr="006E5138" w:rsidRDefault="006E5138" w:rsidP="006E5138">
                  <w:pPr>
                    <w:spacing w:after="0" w:line="240" w:lineRule="auto"/>
                    <w:ind w:left="175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70 ของจังหวัดทั้งหมด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(54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จังหวัด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2E0BF8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80 ของจังหวัดทั้งหมด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(62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จังหวัด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</w:p>
              </w:tc>
            </w:tr>
          </w:tbl>
          <w:p w14:paraId="51B3231C" w14:textId="77777777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E5138" w:rsidRPr="006E5138" w14:paraId="63FE53D5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2C22" w14:textId="29615C5A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F4EF" w14:textId="1720A910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เพื่อขับเคลื่อนการพัฒนาระบบสุขภาพให้มีการใช้ยาอย่างสมเหตุผล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ในระดับจังหวัดและอำเภอ</w:t>
            </w:r>
          </w:p>
        </w:tc>
      </w:tr>
      <w:tr w:rsidR="006E5138" w:rsidRPr="006E5138" w14:paraId="56ABA8EE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32EA" w14:textId="5B027F69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F9F2" w14:textId="09DECC9E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สำนักงานสาธารณสุขจังหวัด โรงพยาบาลศูนย์/โรงพยาบาลทั่วไป โรงพยาบาลชุมชน หรือโรงพยาบาลที่เทียบเท่า หน่วยบริการปฐมภูมิ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และหน่วยงานที่เทียบเท่าในกรุงเทพมหานคร</w:t>
            </w:r>
          </w:p>
        </w:tc>
      </w:tr>
      <w:tr w:rsidR="006E5138" w:rsidRPr="006E5138" w14:paraId="53E24264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36C9" w14:textId="02120C4D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909A" w14:textId="096E9854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สำนักงานสาธารณสุขจังหวัด รวบรวมและติดตามการส่งข้อมูลของอำเภอตามแนวทางที่กำหนด</w:t>
            </w:r>
          </w:p>
        </w:tc>
      </w:tr>
      <w:tr w:rsidR="006E5138" w:rsidRPr="006E5138" w14:paraId="1AAE4285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F1F1" w14:textId="72D68463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8416" w14:textId="2AA1D1CD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6E513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หน่วยงานผู้รับผิดชอบระดับอำเภอ/เขตในกรุงเทพฯ ได้แก่ โรงพยาบาล หรือสำนักงานสาธารณสุขอำเภอ หรือศูนย์บริการสาธารณสุข กรุงเทพมหานคร</w:t>
            </w:r>
          </w:p>
        </w:tc>
      </w:tr>
      <w:tr w:rsidR="006E5138" w:rsidRPr="006E5138" w14:paraId="2D71E423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16A6" w14:textId="1CFA7C2B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(RDU)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8A5D" w14:textId="507A372A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6E51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 = </w:t>
            </w:r>
            <w:r w:rsidRPr="006E51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จำนวนจังหวัดที่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ขับเคลื่อนการพัฒนาสู่จังหวัดใช้ยาอย่างสมเหตุผล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>RDU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>province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6E513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ตามเกณฑ์ที่กำหนด</w:t>
            </w:r>
          </w:p>
        </w:tc>
      </w:tr>
      <w:tr w:rsidR="006E5138" w:rsidRPr="006E5138" w14:paraId="0A8F9BA4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7DE1" w14:textId="7BA33346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(RDU)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19C0" w14:textId="3EF30FA6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6E5138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B </w:t>
            </w:r>
            <w:proofErr w:type="gramStart"/>
            <w:r w:rsidRPr="006E5138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=  </w:t>
            </w:r>
            <w:r w:rsidRPr="006E513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จำนวนจังหวัดทั้งหมด</w:t>
            </w:r>
            <w:proofErr w:type="gramEnd"/>
          </w:p>
        </w:tc>
      </w:tr>
      <w:tr w:rsidR="006E5138" w:rsidRPr="006E5138" w14:paraId="1EFB132F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E505" w14:textId="0260C980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F79C" w14:textId="561ED571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>(A*100)/ B</w:t>
            </w:r>
          </w:p>
        </w:tc>
      </w:tr>
      <w:tr w:rsidR="006E5138" w:rsidRPr="006E5138" w14:paraId="651B3C5F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377C" w14:textId="04B5A1C0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BCAF" w14:textId="77777777" w:rsid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ประเมินตามกิจกรรมในรายไตรมาส และคำนวณตามเกณฑ์เป้าหมาย เมื่อสิ้นสุดปีงบประมาณ</w:t>
            </w:r>
          </w:p>
          <w:p w14:paraId="5AB1D3B0" w14:textId="77777777" w:rsid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CA3E04" w14:textId="77777777" w:rsid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4E280D1" w14:textId="77777777" w:rsid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38A36EF" w14:textId="77777777" w:rsid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14F09FF" w14:textId="2C881939" w:rsid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C3C5F18" w14:textId="33190F2F" w:rsidR="001F3E29" w:rsidRDefault="001F3E29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685477" w14:textId="77777777" w:rsidR="001F3E29" w:rsidRDefault="001F3E29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A2F56A1" w14:textId="5B2B9063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E5138" w:rsidRPr="006E5138" w14:paraId="58A3AA35" w14:textId="77777777" w:rsidTr="00E82C00">
        <w:trPr>
          <w:trHeight w:val="418"/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50DC" w14:textId="77777777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เกณฑ์การประเมิน ปีงบประมาณ 256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5:</w:t>
            </w:r>
          </w:p>
          <w:p w14:paraId="035BAB38" w14:textId="77777777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จังหวัดที่มีการพัฒนาอำเภอใช้ยาอย่างสมเหตุผลอย่างน้อย 1 อำเภอ (หรือเขตในกรุงเทพมหานคร) ทั้งนี้อาจพิจารณาให้ครอบคลุมทั้งเขตเมือง (เขตเทศบาล) และเขตชนบท (นอกเขตเทศบาล)</w:t>
            </w:r>
            <w:r w:rsidRPr="006E5138">
              <w:rPr>
                <w:rStyle w:val="af3"/>
                <w:rFonts w:ascii="TH SarabunPSK" w:hAnsi="TH SarabunPSK" w:cs="TH SarabunPSK"/>
                <w:cs/>
              </w:rPr>
              <w:footnoteReference w:id="1"/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ตามความเหมาะสม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7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2264"/>
              <w:gridCol w:w="1984"/>
              <w:gridCol w:w="1843"/>
              <w:gridCol w:w="2269"/>
            </w:tblGrid>
            <w:tr w:rsidR="006E5138" w:rsidRPr="006E5138" w14:paraId="4419CDF0" w14:textId="77777777" w:rsidTr="00825BAA">
              <w:trPr>
                <w:tblHeader/>
              </w:trPr>
              <w:tc>
                <w:tcPr>
                  <w:tcW w:w="1417" w:type="dxa"/>
                </w:tcPr>
                <w:p w14:paraId="6EC425A9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264" w:type="dxa"/>
                  <w:shd w:val="clear" w:color="auto" w:fill="auto"/>
                </w:tcPr>
                <w:p w14:paraId="75E5A593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060DE8E0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5EAB7F36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269" w:type="dxa"/>
                  <w:shd w:val="clear" w:color="auto" w:fill="auto"/>
                </w:tcPr>
                <w:p w14:paraId="743C3067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6E5138" w:rsidRPr="006E5138" w14:paraId="7B32ECBF" w14:textId="77777777" w:rsidTr="00825BAA">
              <w:tc>
                <w:tcPr>
                  <w:tcW w:w="1417" w:type="dxa"/>
                </w:tcPr>
                <w:p w14:paraId="2CFE4708" w14:textId="77777777" w:rsidR="006E5138" w:rsidRPr="006E5138" w:rsidRDefault="006E5138" w:rsidP="006E5138">
                  <w:pPr>
                    <w:spacing w:after="0" w:line="240" w:lineRule="auto"/>
                    <w:ind w:left="29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เชิงปริมาณ</w:t>
                  </w:r>
                </w:p>
              </w:tc>
              <w:tc>
                <w:tcPr>
                  <w:tcW w:w="2264" w:type="dxa"/>
                  <w:shd w:val="clear" w:color="auto" w:fill="auto"/>
                </w:tcPr>
                <w:p w14:paraId="31F7C564" w14:textId="77777777" w:rsidR="006E5138" w:rsidRPr="006E5138" w:rsidRDefault="006E5138" w:rsidP="006E5138">
                  <w:pPr>
                    <w:tabs>
                      <w:tab w:val="left" w:pos="171"/>
                    </w:tabs>
                    <w:spacing w:after="0" w:line="240" w:lineRule="auto"/>
                    <w:ind w:left="29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095C4BBF" w14:textId="77777777" w:rsidR="006E5138" w:rsidRPr="006E5138" w:rsidRDefault="006E5138" w:rsidP="006E5138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อย่างน้อยร้อยละ 25 ของจังหวัดทั้งหมด (19 จังหวัด)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ที่มีการดำเนินการตามเกณฑ์ประเมินเชิงคุณภาพ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34D29DA1" w14:textId="77777777" w:rsidR="006E5138" w:rsidRPr="006E5138" w:rsidRDefault="006E5138" w:rsidP="006E5138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269" w:type="dxa"/>
                  <w:shd w:val="clear" w:color="auto" w:fill="auto"/>
                </w:tcPr>
                <w:p w14:paraId="0EF5E8A8" w14:textId="77777777" w:rsidR="006E5138" w:rsidRDefault="006E5138" w:rsidP="006E5138">
                  <w:pPr>
                    <w:spacing w:after="0" w:line="240" w:lineRule="auto"/>
                    <w:ind w:left="33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อย่างน้อยร้อยละ 50 ของจังหวัดทั้งหมด </w:t>
                  </w:r>
                </w:p>
                <w:p w14:paraId="0AEB2D3B" w14:textId="77777777" w:rsidR="006E5138" w:rsidRPr="006E5138" w:rsidRDefault="006E5138" w:rsidP="006E5138">
                  <w:pPr>
                    <w:spacing w:after="0" w:line="240" w:lineRule="auto"/>
                    <w:ind w:left="33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38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จังหวัด)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ที่มีการดำเนินการตามเกณฑ์ประเมินเชิงคุณภาพ</w:t>
                  </w:r>
                </w:p>
              </w:tc>
            </w:tr>
            <w:tr w:rsidR="006E5138" w:rsidRPr="006E5138" w14:paraId="2A71F5B3" w14:textId="77777777" w:rsidTr="00825BAA">
              <w:tc>
                <w:tcPr>
                  <w:tcW w:w="1417" w:type="dxa"/>
                </w:tcPr>
                <w:p w14:paraId="6BB1640E" w14:textId="77777777" w:rsidR="006E5138" w:rsidRPr="006E5138" w:rsidRDefault="006E5138" w:rsidP="006E5138">
                  <w:pPr>
                    <w:tabs>
                      <w:tab w:val="left" w:pos="171"/>
                    </w:tabs>
                    <w:spacing w:after="0" w:line="240" w:lineRule="auto"/>
                    <w:ind w:left="29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เชิงคุณภาพ</w:t>
                  </w:r>
                </w:p>
              </w:tc>
              <w:tc>
                <w:tcPr>
                  <w:tcW w:w="2264" w:type="dxa"/>
                  <w:shd w:val="clear" w:color="auto" w:fill="auto"/>
                </w:tcPr>
                <w:p w14:paraId="0F5852EB" w14:textId="77777777" w:rsidR="006E5138" w:rsidRPr="006E5138" w:rsidRDefault="006E5138" w:rsidP="006E5138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แผนพัฒนาระบบสุขภาพด้านการใช้ยาอย่างสมเหตุผลระดับจังหวัด ระยะ 3 ปี </w:t>
                  </w:r>
                </w:p>
                <w:p w14:paraId="4A71AF27" w14:textId="77777777" w:rsidR="006E5138" w:rsidRPr="006E5138" w:rsidRDefault="006E5138" w:rsidP="006E5138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06594456" w14:textId="77777777" w:rsidR="006E5138" w:rsidRPr="006E5138" w:rsidRDefault="006E5138" w:rsidP="006E5138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แนวทางการจัดทำแผนตามเอกสารแนบท้าย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1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299F5090" w14:textId="77777777" w:rsidR="006E5138" w:rsidRPr="006E5138" w:rsidRDefault="006E5138" w:rsidP="006E5138">
                  <w:pPr>
                    <w:spacing w:after="0" w:line="240" w:lineRule="auto"/>
                    <w:ind w:left="30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ผลผลิตการดำเนินงานตามแผน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quick win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ระยะ 6 เดือน ของแต่ละจังหวัด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5FE27C6D" w14:textId="77777777" w:rsidR="006E5138" w:rsidRPr="006E5138" w:rsidRDefault="006E5138" w:rsidP="006E5138">
                  <w:pPr>
                    <w:spacing w:after="0" w:line="240" w:lineRule="auto"/>
                    <w:ind w:left="34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ผลผลิตการดำเนินงานตามแผน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quick win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ระยะ 9 เดือน ของแต่ละจังหวัด</w:t>
                  </w:r>
                </w:p>
              </w:tc>
              <w:tc>
                <w:tcPr>
                  <w:tcW w:w="2269" w:type="dxa"/>
                  <w:shd w:val="clear" w:color="auto" w:fill="auto"/>
                </w:tcPr>
                <w:p w14:paraId="0ECC52D1" w14:textId="77777777" w:rsidR="006E5138" w:rsidRPr="006E5138" w:rsidRDefault="006E5138" w:rsidP="006E5138">
                  <w:pPr>
                    <w:spacing w:after="0" w:line="240" w:lineRule="auto"/>
                    <w:ind w:left="33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1.ผลผลิตการดำเนินงานตามแผน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ระยะ 12 เดือน ของแต่ละจังหวัด</w:t>
                  </w:r>
                </w:p>
                <w:p w14:paraId="4F91E102" w14:textId="77777777" w:rsidR="006E5138" w:rsidRPr="006E5138" w:rsidRDefault="006E5138" w:rsidP="006E5138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2.สรุปบทเรียนสำคัญของการดำเนินการ ปัญหาอุปสรรคและโอกาสพัฒนา</w:t>
                  </w:r>
                </w:p>
              </w:tc>
            </w:tr>
          </w:tbl>
          <w:p w14:paraId="4EEC41C3" w14:textId="403F41EB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3DBF">
              <w:rPr>
                <w:rStyle w:val="af3"/>
                <w:rFonts w:ascii="TH SarabunPSK" w:hAnsi="TH SarabunPSK" w:cs="TH SarabunPSK"/>
                <w:sz w:val="26"/>
                <w:szCs w:val="26"/>
              </w:rPr>
              <w:footnoteRef/>
            </w:r>
            <w:r w:rsidRPr="006C3DBF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6C3DBF">
              <w:rPr>
                <w:rFonts w:ascii="TH SarabunPSK" w:hAnsi="TH SarabunPSK" w:cs="TH SarabunPSK"/>
                <w:sz w:val="26"/>
                <w:szCs w:val="26"/>
                <w:cs/>
              </w:rPr>
              <w:t>ใช้คำนิยามเขตเมืองและเขตชนบทของสำนักงานสถิติแห่งชาติ (</w:t>
            </w:r>
            <w:hyperlink r:id="rId8" w:history="1">
              <w:r w:rsidRPr="00B55E40">
                <w:rPr>
                  <w:rStyle w:val="a8"/>
                  <w:rFonts w:ascii="TH SarabunPSK" w:hAnsi="TH SarabunPSK" w:cs="TH SarabunPSK"/>
                  <w:color w:val="auto"/>
                  <w:sz w:val="26"/>
                  <w:szCs w:val="26"/>
                  <w:u w:val="none"/>
                </w:rPr>
                <w:t>http://statstd.nso.go.th/download.aspx</w:t>
              </w:r>
            </w:hyperlink>
            <w:r w:rsidRPr="00B55E40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B55E40">
              <w:rPr>
                <w:rFonts w:ascii="TH SarabunPSK" w:hAnsi="TH SarabunPSK" w:cs="TH SarabunPSK"/>
                <w:sz w:val="26"/>
                <w:szCs w:val="26"/>
                <w:cs/>
              </w:rPr>
              <w:t>)</w:t>
            </w:r>
          </w:p>
        </w:tc>
      </w:tr>
      <w:tr w:rsidR="006E5138" w:rsidRPr="006E5138" w14:paraId="270D84B5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53D2" w14:textId="3BF7833D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4D13" w14:textId="21728B56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51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 </w:t>
            </w:r>
            <w:proofErr w:type="gramStart"/>
            <w:r w:rsidRPr="006E51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สสจ.รายงานผล</w:t>
            </w:r>
            <w:proofErr w:type="gramEnd"/>
            <w:r w:rsidRPr="006E51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ผ่านการรายงานผลการดำเนินงานตามตัวชี้วัดกระทรวงสาธารณสุข</w:t>
            </w:r>
            <w:r w:rsidRPr="006E51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E51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และการนิเทศงาน</w:t>
            </w:r>
            <w:r w:rsidRPr="006E51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 xml:space="preserve">2. </w:t>
            </w:r>
            <w:r w:rsidRPr="006E51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ส่วนกลางประมวลข้อมูลเชิงปริมาณและเชิงคุณภาพ เพื่อจัดทำสรุปข้อมูลในภาพประเทศ</w:t>
            </w:r>
          </w:p>
        </w:tc>
      </w:tr>
      <w:tr w:rsidR="006E5138" w:rsidRPr="006E5138" w14:paraId="6D575E7A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B8AC" w14:textId="585AAC49" w:rsidR="006E5138" w:rsidRPr="006E5138" w:rsidRDefault="001F3E29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</w:t>
            </w:r>
            <w:r w:rsidR="006E5138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2DFA" w14:textId="77777777" w:rsidR="006E5138" w:rsidRPr="00B55E40" w:rsidRDefault="006E5138" w:rsidP="006E5138">
            <w:pPr>
              <w:spacing w:after="0" w:line="240" w:lineRule="auto"/>
              <w:ind w:right="35"/>
              <w:contextualSpacing/>
              <w:rPr>
                <w:rFonts w:ascii="TH SarabunPSK" w:hAnsi="TH SarabunPSK" w:cs="TH SarabunPSK"/>
                <w:spacing w:val="-14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pacing w:val="-14"/>
                <w:sz w:val="32"/>
                <w:szCs w:val="32"/>
              </w:rPr>
              <w:t>1</w:t>
            </w:r>
            <w:r w:rsidRPr="006E5138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.แนวทาง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การพัฒนาระบบบริการสุขภาพ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สาขาพัฒนาระบบบริการสุขภาพให้มีการใช้ยาอย่างสมเหตุผล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gramStart"/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กองบริหารการสาธารณสุข</w:t>
            </w:r>
            <w:r w:rsidRPr="00B55E40">
              <w:rPr>
                <w:rFonts w:ascii="TH SarabunPSK" w:hAnsi="TH SarabunPSK" w:cs="TH SarabunPSK"/>
                <w:sz w:val="32"/>
                <w:szCs w:val="32"/>
              </w:rPr>
              <w:t>(</w:t>
            </w:r>
            <w:proofErr w:type="gramEnd"/>
            <w:r w:rsidRPr="00B55E40">
              <w:rPr>
                <w:rFonts w:ascii="TH SarabunPSK" w:hAnsi="TH SarabunPSK" w:cs="TH SarabunPSK"/>
                <w:spacing w:val="-14"/>
                <w:sz w:val="32"/>
                <w:szCs w:val="32"/>
              </w:rPr>
              <w:fldChar w:fldCharType="begin"/>
            </w:r>
            <w:r w:rsidRPr="00B55E40">
              <w:rPr>
                <w:rFonts w:ascii="TH SarabunPSK" w:hAnsi="TH SarabunPSK" w:cs="TH SarabunPSK"/>
                <w:spacing w:val="-14"/>
                <w:sz w:val="32"/>
                <w:szCs w:val="32"/>
              </w:rPr>
              <w:instrText xml:space="preserve"> HYPERLINK "http://dmsic.moph.go.th/dmsic/admin/files/userfiles/files/Manual_Service%20Plan%20RDU_Sept2016.pdf" </w:instrText>
            </w:r>
            <w:r w:rsidRPr="00B55E40">
              <w:rPr>
                <w:rFonts w:ascii="TH SarabunPSK" w:hAnsi="TH SarabunPSK" w:cs="TH SarabunPSK"/>
                <w:spacing w:val="-14"/>
                <w:sz w:val="32"/>
                <w:szCs w:val="32"/>
              </w:rPr>
              <w:fldChar w:fldCharType="separate"/>
            </w:r>
            <w:r w:rsidRPr="00B55E40">
              <w:rPr>
                <w:rStyle w:val="a8"/>
                <w:rFonts w:ascii="TH SarabunPSK" w:hAnsi="TH SarabunPSK" w:cs="TH SarabunPSK"/>
                <w:color w:val="auto"/>
                <w:spacing w:val="-14"/>
                <w:sz w:val="32"/>
                <w:szCs w:val="32"/>
                <w:u w:val="none"/>
              </w:rPr>
              <w:t>http://dmsic.moph.go.th/dmsic/admin/files/userfiles/files/Manual_Service%20Plan%20RDU_Sept2016.pdf</w:t>
            </w:r>
            <w:r w:rsidRPr="00B55E40">
              <w:rPr>
                <w:rFonts w:ascii="TH SarabunPSK" w:hAnsi="TH SarabunPSK" w:cs="TH SarabunPSK"/>
                <w:spacing w:val="-14"/>
                <w:sz w:val="32"/>
                <w:szCs w:val="32"/>
              </w:rPr>
              <w:fldChar w:fldCharType="end"/>
            </w:r>
            <w:r w:rsidRPr="00B55E40">
              <w:rPr>
                <w:rFonts w:ascii="TH SarabunPSK" w:hAnsi="TH SarabunPSK" w:cs="TH SarabunPSK"/>
                <w:spacing w:val="-14"/>
                <w:sz w:val="32"/>
                <w:szCs w:val="32"/>
              </w:rPr>
              <w:t xml:space="preserve"> )</w:t>
            </w:r>
          </w:p>
          <w:p w14:paraId="275DBA72" w14:textId="77777777" w:rsidR="006E5138" w:rsidRPr="006E5138" w:rsidRDefault="006E5138" w:rsidP="006E5138">
            <w:pPr>
              <w:spacing w:after="0" w:line="240" w:lineRule="auto"/>
              <w:ind w:right="-139"/>
              <w:contextualSpacing/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spacing w:val="-14"/>
                <w:sz w:val="32"/>
                <w:szCs w:val="32"/>
              </w:rPr>
              <w:t>2</w:t>
            </w:r>
            <w:r w:rsidRPr="006E5138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 xml:space="preserve">. </w:t>
            </w:r>
            <w:proofErr w:type="gramStart"/>
            <w:r w:rsidRPr="006E5138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คู่มือการดำเนินงานโครงการโรงพยาบาลส่งเสริมการใช้ยาอย่างสมเหตุผล  สำนักงานคณะกรรมการอาหารและยา</w:t>
            </w:r>
            <w:proofErr w:type="gramEnd"/>
            <w:r w:rsidRPr="006E5138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 xml:space="preserve"> </w:t>
            </w:r>
            <w:r w:rsidRPr="00B55E40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(</w:t>
            </w:r>
            <w:hyperlink r:id="rId9" w:history="1">
              <w:r w:rsidRPr="00B55E40">
                <w:rPr>
                  <w:rStyle w:val="a8"/>
                  <w:rFonts w:ascii="TH SarabunPSK" w:hAnsi="TH SarabunPSK" w:cs="TH SarabunPSK"/>
                  <w:color w:val="auto"/>
                  <w:spacing w:val="-14"/>
                  <w:sz w:val="32"/>
                  <w:szCs w:val="32"/>
                  <w:u w:val="none"/>
                </w:rPr>
                <w:t>http://ndi.fda.moph.go.th/drug_use/detail/</w:t>
              </w:r>
              <w:r w:rsidRPr="00B55E40">
                <w:rPr>
                  <w:rStyle w:val="a8"/>
                  <w:rFonts w:ascii="TH SarabunPSK" w:hAnsi="TH SarabunPSK" w:cs="TH SarabunPSK"/>
                  <w:color w:val="auto"/>
                  <w:spacing w:val="-14"/>
                  <w:sz w:val="32"/>
                  <w:szCs w:val="32"/>
                  <w:u w:val="none"/>
                  <w:cs/>
                </w:rPr>
                <w:t>67</w:t>
              </w:r>
            </w:hyperlink>
            <w:r w:rsidRPr="006E5138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 xml:space="preserve"> )</w:t>
            </w:r>
          </w:p>
          <w:p w14:paraId="51C66D19" w14:textId="77777777" w:rsidR="006E5138" w:rsidRPr="006E5138" w:rsidRDefault="006E5138" w:rsidP="006E5138">
            <w:pPr>
              <w:spacing w:after="0" w:line="240" w:lineRule="auto"/>
              <w:ind w:right="-139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.แนวทางการพัฒนาการใช้ยาอย่างสมเหตุผลในชุมชน กระทรวงสาธารณสุข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55E40">
              <w:rPr>
                <w:rFonts w:ascii="TH SarabunPSK" w:hAnsi="TH SarabunPSK" w:cs="TH SarabunPSK"/>
                <w:sz w:val="32"/>
                <w:szCs w:val="32"/>
              </w:rPr>
              <w:t>(</w:t>
            </w:r>
            <w:hyperlink r:id="rId10" w:history="1">
              <w:r w:rsidRPr="00B55E40">
                <w:rPr>
                  <w:rStyle w:val="a8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http://dmsic.moph.go.th/index/detail/8302</w:t>
              </w:r>
            </w:hyperlink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44542F13" w14:textId="77777777" w:rsidR="006E5138" w:rsidRPr="006E5138" w:rsidRDefault="006E5138" w:rsidP="006E5138">
            <w:pPr>
              <w:spacing w:after="0" w:line="240" w:lineRule="auto"/>
              <w:ind w:right="-139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.แนวทางการพัฒนาการใช้ยาอย่างสมเหตุผล ในโรงพยาบาลเอกชนและคลินิกเอกชน กรมสนับสนุนบริการสุขภาพ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( </w:t>
            </w:r>
            <w:hyperlink r:id="rId11" w:history="1">
              <w:r w:rsidRPr="00B55E40">
                <w:rPr>
                  <w:rStyle w:val="a8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https://mrd-hss.moph.go.th/mrd1_hss/?cat=18</w:t>
              </w:r>
            </w:hyperlink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6C9EC151" w14:textId="77777777" w:rsidR="006E5138" w:rsidRPr="006E5138" w:rsidRDefault="006E5138" w:rsidP="006E5138">
            <w:pPr>
              <w:spacing w:after="0" w:line="240" w:lineRule="auto"/>
              <w:ind w:right="-139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แนวทางการดำเนินการของร้านยา ตาม</w:t>
            </w:r>
            <w:hyperlink r:id="rId12" w:history="1">
              <w:r w:rsidRPr="006E5138">
                <w:rPr>
                  <w:rStyle w:val="ms-rtethemeforecolor-2-0"/>
                  <w:rFonts w:ascii="TH SarabunPSK" w:hAnsi="TH SarabunPSK" w:cs="TH SarabunPSK"/>
                  <w:sz w:val="32"/>
                  <w:szCs w:val="32"/>
                  <w:bdr w:val="none" w:sz="0" w:space="0" w:color="auto" w:frame="1"/>
                  <w:cs/>
                </w:rPr>
                <w:t>ประกาศกระทรวงสาธารณสุข เรื่อง</w:t>
              </w:r>
              <w:r w:rsidRPr="006E5138">
                <w:rPr>
                  <w:rStyle w:val="ms-rtethemeforecolor-2-0"/>
                  <w:rFonts w:ascii="TH SarabunPSK" w:hAnsi="TH SarabunPSK" w:cs="TH SarabunPSK"/>
                  <w:sz w:val="32"/>
                  <w:szCs w:val="32"/>
                  <w:bdr w:val="none" w:sz="0" w:space="0" w:color="auto" w:frame="1"/>
                </w:rPr>
                <w:t> </w:t>
              </w:r>
              <w:r w:rsidRPr="006E5138">
                <w:rPr>
                  <w:rStyle w:val="ms-rtethemeforecolor-2-0"/>
                  <w:rFonts w:ascii="TH SarabunPSK" w:hAnsi="TH SarabunPSK" w:cs="TH SarabunPSK"/>
                  <w:sz w:val="32"/>
                  <w:szCs w:val="32"/>
                  <w:bdr w:val="none" w:sz="0" w:space="0" w:color="auto" w:frame="1"/>
                  <w:cs/>
                </w:rPr>
                <w:t>กำหนดระยะเวลาผู้รับอนุญาตขายยาแผนปัจจุบัน และผู้มีหน้าที่ปฏิบัติการต้องปฏิบัติตามกฎกระทรวงการขออนุญาตและการออกใบอนุญาตขายยาแผนปัจจุบัน พ.ศ.</w:t>
              </w:r>
              <w:r w:rsidRPr="006E5138">
                <w:rPr>
                  <w:rStyle w:val="ms-rtethemeforecolor-2-0"/>
                  <w:rFonts w:ascii="TH SarabunPSK" w:hAnsi="TH SarabunPSK" w:cs="TH SarabunPSK"/>
                  <w:sz w:val="32"/>
                  <w:szCs w:val="32"/>
                  <w:bdr w:val="none" w:sz="0" w:space="0" w:color="auto" w:frame="1"/>
                </w:rPr>
                <w:t>2556</w:t>
              </w:r>
            </w:hyperlink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>(</w:t>
            </w:r>
            <w:hyperlink r:id="rId13" w:history="1">
              <w:r w:rsidRPr="00B55E40">
                <w:rPr>
                  <w:rStyle w:val="a8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https://www.fda.moph.go.th/sites/drug/SitePages/GPP-02-2561.aspx</w:t>
              </w:r>
            </w:hyperlink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 )</w:t>
            </w:r>
          </w:p>
          <w:p w14:paraId="216B4354" w14:textId="77777777" w:rsidR="006E5138" w:rsidRPr="006E5138" w:rsidRDefault="006E5138" w:rsidP="006E5138">
            <w:pPr>
              <w:spacing w:after="0" w:line="240" w:lineRule="auto"/>
              <w:ind w:right="-139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แนวทางการใช้ยาอย่างสมเหตุผลในร้านยา  </w:t>
            </w:r>
            <w:hyperlink r:id="rId14" w:history="1">
              <w:r w:rsidRPr="00B55E40">
                <w:rPr>
                  <w:rStyle w:val="a8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http://ndi.fda.moph.go.th/drug_use/detail/</w:t>
              </w:r>
              <w:r w:rsidRPr="00B55E40">
                <w:rPr>
                  <w:rStyle w:val="a8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69</w:t>
              </w:r>
            </w:hyperlink>
            <w:r w:rsidRPr="00B55E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4B275A1" w14:textId="2B02AD95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7.</w:t>
            </w:r>
            <w:r w:rsidRPr="006E5138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Pr="006E5138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 xml:space="preserve">มติสมัชชาสุขภาพแห่งชาติ </w:t>
            </w:r>
            <w:r w:rsidRPr="006E5138">
              <w:rPr>
                <w:rFonts w:ascii="TH SarabunPSK" w:hAnsi="TH SarabunPSK" w:cs="TH SarabunPSK"/>
                <w:b/>
                <w:bCs/>
                <w:i/>
                <w:iCs/>
                <w:color w:val="333333"/>
                <w:sz w:val="32"/>
                <w:szCs w:val="32"/>
                <w:cs/>
              </w:rPr>
              <w:t>มติ</w:t>
            </w:r>
            <w:r w:rsidRPr="006E5138">
              <w:rPr>
                <w:rFonts w:ascii="TH SarabunPSK" w:hAnsi="TH SarabunPSK" w:cs="TH SarabunPSK"/>
                <w:b/>
                <w:bCs/>
                <w:i/>
                <w:iCs/>
                <w:color w:val="333333"/>
                <w:sz w:val="32"/>
                <w:szCs w:val="32"/>
              </w:rPr>
              <w:t xml:space="preserve">12.4 </w:t>
            </w:r>
            <w:r w:rsidRPr="006E5138">
              <w:rPr>
                <w:rFonts w:ascii="TH SarabunPSK" w:hAnsi="TH SarabunPSK" w:cs="TH SarabunPSK"/>
                <w:b/>
                <w:bCs/>
                <w:i/>
                <w:iCs/>
                <w:color w:val="333333"/>
                <w:sz w:val="32"/>
                <w:szCs w:val="32"/>
                <w:cs/>
              </w:rPr>
              <w:t>การจัดการเชิงระบบสู่ประเทศใช้ยาอย่างสมเหตุผล โดยชุมชนเป็นศูนย์กลาง</w:t>
            </w:r>
            <w:r w:rsidRPr="006E5138">
              <w:rPr>
                <w:rFonts w:ascii="TH SarabunPSK" w:hAnsi="TH SarabunPSK" w:cs="TH SarabunPSK"/>
                <w:b/>
                <w:bCs/>
                <w:i/>
                <w:iCs/>
                <w:color w:val="333333"/>
                <w:sz w:val="32"/>
                <w:szCs w:val="32"/>
              </w:rPr>
              <w:t xml:space="preserve"> </w:t>
            </w:r>
            <w:hyperlink r:id="rId15" w:history="1">
              <w:r w:rsidRPr="00B55E40">
                <w:rPr>
                  <w:rStyle w:val="a8"/>
                  <w:rFonts w:ascii="TH SarabunPSK" w:hAnsi="TH SarabunPSK" w:cs="TH SarabunPSK"/>
                  <w:b/>
                  <w:bCs/>
                  <w:i/>
                  <w:iCs/>
                  <w:color w:val="auto"/>
                  <w:sz w:val="32"/>
                  <w:szCs w:val="32"/>
                  <w:u w:val="none"/>
                </w:rPr>
                <w:t>https://kbphpp.nationalhealth.or.th/handle/</w:t>
              </w:r>
              <w:r w:rsidRPr="00B55E40">
                <w:rPr>
                  <w:rStyle w:val="a8"/>
                  <w:rFonts w:ascii="TH SarabunPSK" w:hAnsi="TH SarabunPSK" w:cs="TH SarabunPSK"/>
                  <w:b/>
                  <w:bCs/>
                  <w:i/>
                  <w:iCs/>
                  <w:color w:val="auto"/>
                  <w:sz w:val="32"/>
                  <w:szCs w:val="32"/>
                  <w:u w:val="none"/>
                  <w:cs/>
                </w:rPr>
                <w:t>123456789/21521</w:t>
              </w:r>
              <w:r w:rsidRPr="00B55E40">
                <w:rPr>
                  <w:rStyle w:val="a8"/>
                  <w:rFonts w:ascii="TH SarabunPSK" w:hAnsi="TH SarabunPSK" w:cs="TH SarabunPSK"/>
                  <w:b/>
                  <w:bCs/>
                  <w:i/>
                  <w:iCs/>
                  <w:color w:val="auto"/>
                  <w:sz w:val="32"/>
                  <w:szCs w:val="32"/>
                  <w:u w:val="none"/>
                </w:rPr>
                <w:t>?locale-attribute=</w:t>
              </w:r>
              <w:proofErr w:type="spellStart"/>
              <w:r w:rsidRPr="00B55E40">
                <w:rPr>
                  <w:rStyle w:val="a8"/>
                  <w:rFonts w:ascii="TH SarabunPSK" w:hAnsi="TH SarabunPSK" w:cs="TH SarabunPSK"/>
                  <w:b/>
                  <w:bCs/>
                  <w:i/>
                  <w:iCs/>
                  <w:color w:val="auto"/>
                  <w:sz w:val="32"/>
                  <w:szCs w:val="32"/>
                  <w:u w:val="none"/>
                </w:rPr>
                <w:t>th</w:t>
              </w:r>
              <w:proofErr w:type="spellEnd"/>
            </w:hyperlink>
            <w:r w:rsidRPr="00B55E4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 xml:space="preserve"> </w:t>
            </w:r>
          </w:p>
        </w:tc>
      </w:tr>
      <w:tr w:rsidR="006E5138" w:rsidRPr="006E5138" w14:paraId="0AC57083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729F" w14:textId="1086BBE8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82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71"/>
              <w:gridCol w:w="1247"/>
              <w:gridCol w:w="1021"/>
              <w:gridCol w:w="1276"/>
              <w:gridCol w:w="1805"/>
            </w:tblGrid>
            <w:tr w:rsidR="006E5138" w:rsidRPr="006E5138" w14:paraId="0D1D90A8" w14:textId="77777777" w:rsidTr="006E5138">
              <w:trPr>
                <w:jc w:val="center"/>
              </w:trPr>
              <w:tc>
                <w:tcPr>
                  <w:tcW w:w="2471" w:type="dxa"/>
                  <w:vMerge w:val="restart"/>
                </w:tcPr>
                <w:p w14:paraId="1BE36DE1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 (RDU)</w:t>
                  </w:r>
                </w:p>
              </w:tc>
              <w:tc>
                <w:tcPr>
                  <w:tcW w:w="1247" w:type="dxa"/>
                  <w:vMerge w:val="restart"/>
                </w:tcPr>
                <w:p w14:paraId="7EFB05DC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02" w:type="dxa"/>
                  <w:gridSpan w:val="3"/>
                </w:tcPr>
                <w:p w14:paraId="7F1CC0CE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E5138" w:rsidRPr="006E5138" w14:paraId="15F7D57A" w14:textId="77777777" w:rsidTr="006E5138">
              <w:trPr>
                <w:jc w:val="center"/>
              </w:trPr>
              <w:tc>
                <w:tcPr>
                  <w:tcW w:w="2471" w:type="dxa"/>
                  <w:vMerge/>
                </w:tcPr>
                <w:p w14:paraId="42432D36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47" w:type="dxa"/>
                  <w:vMerge/>
                </w:tcPr>
                <w:p w14:paraId="262A4297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21" w:type="dxa"/>
                </w:tcPr>
                <w:p w14:paraId="3E4969C1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276" w:type="dxa"/>
                </w:tcPr>
                <w:p w14:paraId="216AF538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805" w:type="dxa"/>
                </w:tcPr>
                <w:p w14:paraId="1F4E3299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</w:tr>
            <w:tr w:rsidR="006E5138" w:rsidRPr="006E5138" w14:paraId="4EF05AF2" w14:textId="77777777" w:rsidTr="006E5138">
              <w:trPr>
                <w:trHeight w:val="1115"/>
                <w:jc w:val="center"/>
              </w:trPr>
              <w:tc>
                <w:tcPr>
                  <w:tcW w:w="2471" w:type="dxa"/>
                </w:tcPr>
                <w:p w14:paraId="5FC55E25" w14:textId="77777777" w:rsidR="006E5138" w:rsidRPr="006E5138" w:rsidRDefault="006E5138" w:rsidP="006E5138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ร้อยละจังหวัดที่ขับเคลื่อนการพัฒนาสู่จังหวัดใช้ยาสมเหตุผล (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>RDU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>province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247" w:type="dxa"/>
                </w:tcPr>
                <w:p w14:paraId="31B98D74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021" w:type="dxa"/>
                </w:tcPr>
                <w:p w14:paraId="36747714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14:paraId="2D090F3C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05" w:type="dxa"/>
                </w:tcPr>
                <w:p w14:paraId="4F9A49E3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ร้อยละ 38</w:t>
                  </w:r>
                  <w:r w:rsidRPr="006E5138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 </w:t>
                  </w:r>
                  <w:r w:rsidRPr="006E5138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ของจังหวัดทั้งหมด</w:t>
                  </w:r>
                </w:p>
                <w:p w14:paraId="6D11622D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(30 จังหวัด)</w:t>
                  </w:r>
                </w:p>
              </w:tc>
            </w:tr>
          </w:tbl>
          <w:p w14:paraId="148D460F" w14:textId="77777777" w:rsidR="006E5138" w:rsidRPr="006E5138" w:rsidRDefault="006E5138" w:rsidP="006E5138">
            <w:pPr>
              <w:spacing w:after="0" w:line="240" w:lineRule="auto"/>
              <w:ind w:right="-139"/>
              <w:contextualSpacing/>
              <w:rPr>
                <w:rFonts w:ascii="TH SarabunPSK" w:hAnsi="TH SarabunPSK" w:cs="TH SarabunPSK"/>
                <w:spacing w:val="-14"/>
                <w:sz w:val="32"/>
                <w:szCs w:val="32"/>
              </w:rPr>
            </w:pPr>
          </w:p>
        </w:tc>
      </w:tr>
      <w:tr w:rsidR="006E5138" w:rsidRPr="006E5138" w14:paraId="5FB183B2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8EE3" w14:textId="37495964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ผู้ให้ข้อมูลทางวิชาการ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125E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proofErr w:type="gramStart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ภญ.นุชริน</w:t>
            </w:r>
            <w:proofErr w:type="spellStart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ธ์</w:t>
            </w:r>
            <w:proofErr w:type="spellEnd"/>
            <w:proofErr w:type="gramEnd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โตมาชา                       เภสัชกรชำนาญการ</w:t>
            </w:r>
          </w:p>
          <w:p w14:paraId="08886D1A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02-5907155              โทรศัพท์มือถือ : 061-7317779     </w:t>
            </w:r>
          </w:p>
          <w:p w14:paraId="74CE46D3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02-5907341 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E-mail : </w:t>
            </w:r>
            <w:proofErr w:type="spellStart"/>
            <w:r w:rsidRPr="006E5138">
              <w:rPr>
                <w:rFonts w:ascii="TH SarabunPSK" w:hAnsi="TH SarabunPSK" w:cs="TH SarabunPSK"/>
                <w:sz w:val="32"/>
                <w:szCs w:val="32"/>
              </w:rPr>
              <w:t>nuchy</w:t>
            </w:r>
            <w:proofErr w:type="spellEnd"/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408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@gmail.com      </w:t>
            </w:r>
          </w:p>
          <w:p w14:paraId="287FF853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กองนโยบายแห่งชาติด้านยา สำนักงานคณะกรรมการอาหารและยา </w:t>
            </w:r>
          </w:p>
          <w:p w14:paraId="506662BD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proofErr w:type="gramStart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ภญ.นภาภรณ์</w:t>
            </w:r>
            <w:proofErr w:type="gramEnd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ภู</w:t>
            </w:r>
            <w:proofErr w:type="spellStart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ริปัญญ</w:t>
            </w:r>
            <w:proofErr w:type="spellEnd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วา</w:t>
            </w:r>
            <w:proofErr w:type="spellStart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นิช</w:t>
            </w:r>
            <w:proofErr w:type="spellEnd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เภสัชกรชำนาญการ     </w:t>
            </w:r>
          </w:p>
          <w:p w14:paraId="02E6DDA8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02-5907155               โทรศัพท์มือถือ :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>081-9529663</w:t>
            </w:r>
          </w:p>
          <w:p w14:paraId="6DD22635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02-5907341                         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proofErr w:type="spellStart"/>
            <w:r w:rsidRPr="006E5138">
              <w:rPr>
                <w:rFonts w:ascii="TH SarabunPSK" w:hAnsi="TH SarabunPSK" w:cs="TH SarabunPSK"/>
                <w:sz w:val="32"/>
                <w:szCs w:val="32"/>
              </w:rPr>
              <w:t>pharmui</w:t>
            </w:r>
            <w:proofErr w:type="spellEnd"/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@gmail.com </w:t>
            </w:r>
          </w:p>
          <w:p w14:paraId="3210B798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กองนโยบายแห่งชาติด้านยา สำนักงานคณะกรรมการอาหารและยา</w:t>
            </w:r>
          </w:p>
          <w:p w14:paraId="466001D5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proofErr w:type="gramStart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ภญ.ไพรำ</w:t>
            </w:r>
            <w:proofErr w:type="gramEnd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บุญ</w:t>
            </w:r>
            <w:proofErr w:type="spellStart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ญะ</w:t>
            </w:r>
            <w:proofErr w:type="spellEnd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ฤทธิ์                     เภสัชกรชำนาญการ  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>(RDU service plan)</w:t>
            </w:r>
          </w:p>
          <w:p w14:paraId="6C332A62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02-5901628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092-3953289     </w:t>
            </w:r>
          </w:p>
          <w:p w14:paraId="01EDE1EC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02-5901634                        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E-mail: praecu@gmail.com     </w:t>
            </w:r>
          </w:p>
          <w:p w14:paraId="1E00D901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กองบริหารการสาธารณสุข สำนักงานปลัดกระทรวงสาธารณสุข</w:t>
            </w:r>
          </w:p>
          <w:p w14:paraId="2191ACAC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proofErr w:type="gramStart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ภญ.รังสิมา</w:t>
            </w:r>
            <w:proofErr w:type="gramEnd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ไชยาสุ                        เภสัชกรชำนาญการ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(RDU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ในสถานพยาบาลเอกชน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6C99FA87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02-1937000  ต่อ 18406     โทรศัพท์มือถือ : 081-9900695</w:t>
            </w:r>
          </w:p>
          <w:p w14:paraId="6A2D0826" w14:textId="77777777" w:rsidR="006E5138" w:rsidRPr="006E5138" w:rsidRDefault="006E5138" w:rsidP="006E5138">
            <w:pPr>
              <w:pStyle w:val="3"/>
              <w:shd w:val="clear" w:color="auto" w:fill="FFFFFF"/>
              <w:spacing w:before="0" w:beforeAutospacing="0" w:after="0" w:afterAutospacing="0"/>
              <w:ind w:left="176"/>
              <w:contextualSpacing/>
              <w:rPr>
                <w:rFonts w:ascii="TH SarabunPSK" w:hAnsi="TH SarabunPSK" w:cs="TH SarabunPSK"/>
                <w:color w:val="5F6368"/>
                <w:spacing w:val="5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02-1495631                    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6E5138">
              <w:rPr>
                <w:rFonts w:ascii="TH SarabunPSK" w:hAnsi="TH SarabunPSK" w:cs="TH SarabunPSK"/>
                <w:b w:val="0"/>
                <w:bCs w:val="0"/>
                <w:color w:val="000000"/>
                <w:spacing w:val="5"/>
                <w:sz w:val="32"/>
                <w:szCs w:val="32"/>
              </w:rPr>
              <w:t>yrangsima@gmail.com</w:t>
            </w:r>
          </w:p>
          <w:p w14:paraId="2DBA5091" w14:textId="3F87B0F4" w:rsidR="006E5138" w:rsidRPr="006E5138" w:rsidRDefault="00215690" w:rsidP="0021569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6E5138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กองสถานพยาบาลและการประกอบโรคศิลปะ กรมสนับสนุนบริการสุขภาพ</w:t>
            </w:r>
          </w:p>
        </w:tc>
      </w:tr>
      <w:tr w:rsidR="006E5138" w:rsidRPr="006E5138" w14:paraId="2A711908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7267" w14:textId="1C6A75CA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หน่วยงานติดตามประมวลผลและจัดทำข้อมูล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9702" w14:textId="77777777" w:rsidR="006E5138" w:rsidRPr="006E5138" w:rsidRDefault="006E5138" w:rsidP="006E5138">
            <w:pPr>
              <w:numPr>
                <w:ilvl w:val="0"/>
                <w:numId w:val="1"/>
              </w:numPr>
              <w:spacing w:after="0" w:line="240" w:lineRule="auto"/>
              <w:ind w:left="314" w:hanging="314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สำนักงานคณะกรรมการอาหารและยา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11EEEC4A" w14:textId="15C80565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1.กองยุทธศาสตร์และแผนงาน (ศูนย์เฝ้าระวังความปลอดภัยด้านผลิตภัณฑ์สุขภาพ)</w:t>
            </w:r>
          </w:p>
          <w:p w14:paraId="15EB8E14" w14:textId="3C237235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2.กองนโยบายแห่งชาติด้านยา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งานส่งเสริมการใช้ยาอย่างสมเหตุผล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7FB73443" w14:textId="77777777" w:rsid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   3.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กองส่งเสริมงานคุ้มครองผู้บริโภคด้านผลิตภัณฑ์สุขภาพในส่วนภูมิภาคและท้องถิ่น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ฃ   </w:t>
            </w:r>
          </w:p>
          <w:p w14:paraId="08B65BC7" w14:textId="58DA2EFF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(กอง คบ.)</w:t>
            </w:r>
          </w:p>
          <w:p w14:paraId="56EB91D8" w14:textId="4549C248" w:rsidR="006E5138" w:rsidRPr="006E5138" w:rsidRDefault="006E5138" w:rsidP="006E5138">
            <w:pPr>
              <w:numPr>
                <w:ilvl w:val="0"/>
                <w:numId w:val="1"/>
              </w:numPr>
              <w:spacing w:after="0" w:line="240" w:lineRule="auto"/>
              <w:ind w:left="314" w:hanging="314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สำนักงานปลัดกระทรวงสาธารณสุข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ข้อมูลสังกัดกระทรวงสาธารณสุข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26470049" w14:textId="77777777" w:rsidR="006E5138" w:rsidRPr="006E5138" w:rsidRDefault="006E5138" w:rsidP="006E5138">
            <w:pPr>
              <w:spacing w:after="0" w:line="240" w:lineRule="auto"/>
              <w:ind w:left="31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กองบริหารการสาธารณสุข</w:t>
            </w:r>
          </w:p>
          <w:p w14:paraId="0CE2AAD1" w14:textId="77777777" w:rsidR="006E5138" w:rsidRPr="006E5138" w:rsidRDefault="006E5138" w:rsidP="006E5138">
            <w:pPr>
              <w:numPr>
                <w:ilvl w:val="0"/>
                <w:numId w:val="1"/>
              </w:numPr>
              <w:spacing w:after="0" w:line="240" w:lineRule="auto"/>
              <w:ind w:left="314" w:hanging="314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กรมสนับสนุนบริการสุขภาพ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ข้อมูลสถานพยาบาลเอกชน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0446C7F1" w14:textId="1F1EEB83" w:rsidR="006E5138" w:rsidRPr="006E5138" w:rsidRDefault="006E5138" w:rsidP="006E5138">
            <w:pPr>
              <w:spacing w:after="0" w:line="240" w:lineRule="auto"/>
              <w:ind w:left="31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กองสถานพยาบาลและการประกอบโรคศิลปะ</w:t>
            </w:r>
          </w:p>
        </w:tc>
      </w:tr>
      <w:tr w:rsidR="006E5138" w:rsidRPr="006E5138" w14:paraId="519ABBCD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64C4" w14:textId="77777777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ผู้รับผิดชอบรายงานผลใน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5F63933E" w14:textId="539C68A4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28DA" w14:textId="77777777" w:rsidR="006E5138" w:rsidRPr="006E5138" w:rsidRDefault="006E5138" w:rsidP="006E5138">
            <w:pPr>
              <w:spacing w:after="0" w:line="240" w:lineRule="auto"/>
              <w:ind w:left="317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ภญ.ไพรำ บุญ</w:t>
            </w:r>
            <w:proofErr w:type="spellStart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ญะ</w:t>
            </w:r>
            <w:proofErr w:type="spellEnd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ฤทธิ์                     เภสัชกรชำนาญการ   </w:t>
            </w:r>
          </w:p>
          <w:p w14:paraId="07790FF6" w14:textId="77777777" w:rsidR="006E5138" w:rsidRPr="006E5138" w:rsidRDefault="006E5138" w:rsidP="006E5138">
            <w:pPr>
              <w:spacing w:after="0" w:line="240" w:lineRule="auto"/>
              <w:ind w:left="31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02-5901628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092-3953289     </w:t>
            </w:r>
          </w:p>
          <w:p w14:paraId="0A148E10" w14:textId="003DD304" w:rsidR="006E5138" w:rsidRPr="006E5138" w:rsidRDefault="006E5138" w:rsidP="006E5138">
            <w:pPr>
              <w:spacing w:after="0" w:line="240" w:lineRule="auto"/>
              <w:ind w:left="31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02-5901634                    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E-mail: praecu@gmail.com     </w:t>
            </w:r>
          </w:p>
        </w:tc>
      </w:tr>
      <w:bookmarkEnd w:id="0"/>
    </w:tbl>
    <w:p w14:paraId="2FAFE63A" w14:textId="77777777" w:rsidR="00372215" w:rsidRPr="006E5138" w:rsidRDefault="00372215" w:rsidP="006E5138">
      <w:pPr>
        <w:spacing w:after="0" w:line="240" w:lineRule="auto"/>
        <w:contextualSpacing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0A2008F4" w14:textId="77777777" w:rsidR="007B11A0" w:rsidRPr="006E5138" w:rsidRDefault="007B11A0" w:rsidP="006E5138">
      <w:pPr>
        <w:spacing w:after="0" w:line="240" w:lineRule="auto"/>
        <w:contextualSpacing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0A042FDE" w14:textId="77777777" w:rsidR="007B11A0" w:rsidRPr="006E5138" w:rsidRDefault="007B11A0" w:rsidP="006E5138">
      <w:pPr>
        <w:spacing w:after="0" w:line="240" w:lineRule="auto"/>
        <w:contextualSpacing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5DAD061A" w14:textId="77777777" w:rsidR="005F040B" w:rsidRPr="006E5138" w:rsidRDefault="007B11A0" w:rsidP="006E5138">
      <w:pPr>
        <w:tabs>
          <w:tab w:val="left" w:pos="171"/>
        </w:tabs>
        <w:spacing w:after="0" w:line="240" w:lineRule="auto"/>
        <w:contextualSpacing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6E5138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="005F040B" w:rsidRPr="006E513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เอกสารแนบท้าย </w:t>
      </w:r>
      <w:r w:rsidR="00C63751" w:rsidRPr="006E5138">
        <w:rPr>
          <w:rFonts w:ascii="TH SarabunPSK" w:hAnsi="TH SarabunPSK" w:cs="TH SarabunPSK"/>
          <w:b/>
          <w:bCs/>
          <w:sz w:val="32"/>
          <w:szCs w:val="32"/>
        </w:rPr>
        <w:t>1</w:t>
      </w:r>
    </w:p>
    <w:p w14:paraId="51D004F6" w14:textId="77777777" w:rsidR="005F040B" w:rsidRPr="006E5138" w:rsidRDefault="005F040B" w:rsidP="006E5138">
      <w:pPr>
        <w:tabs>
          <w:tab w:val="left" w:pos="171"/>
        </w:tabs>
        <w:spacing w:after="0" w:line="240" w:lineRule="auto"/>
        <w:contextualSpacing/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345B3253" w14:textId="77777777" w:rsidR="00FB4B0E" w:rsidRPr="006E5138" w:rsidRDefault="00B00952" w:rsidP="006E5138">
      <w:pPr>
        <w:tabs>
          <w:tab w:val="left" w:pos="171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  <w:cs/>
        </w:rPr>
      </w:pPr>
      <w:r w:rsidRPr="006E5138">
        <w:rPr>
          <w:rFonts w:ascii="TH SarabunPSK" w:hAnsi="TH SarabunPSK" w:cs="TH SarabunPSK"/>
          <w:b/>
          <w:bCs/>
          <w:sz w:val="32"/>
          <w:szCs w:val="32"/>
          <w:cs/>
        </w:rPr>
        <w:t>แนวทาง</w:t>
      </w:r>
      <w:r w:rsidR="0036228E" w:rsidRPr="006E5138">
        <w:rPr>
          <w:rFonts w:ascii="TH SarabunPSK" w:hAnsi="TH SarabunPSK" w:cs="TH SarabunPSK"/>
          <w:b/>
          <w:bCs/>
          <w:sz w:val="32"/>
          <w:szCs w:val="32"/>
          <w:cs/>
        </w:rPr>
        <w:t>กา</w:t>
      </w:r>
      <w:r w:rsidR="000C1E82" w:rsidRPr="006E5138">
        <w:rPr>
          <w:rFonts w:ascii="TH SarabunPSK" w:hAnsi="TH SarabunPSK" w:cs="TH SarabunPSK"/>
          <w:b/>
          <w:bCs/>
          <w:sz w:val="32"/>
          <w:szCs w:val="32"/>
          <w:cs/>
        </w:rPr>
        <w:t>รจัดทำ</w:t>
      </w:r>
      <w:r w:rsidR="00FB4B0E" w:rsidRPr="006E5138">
        <w:rPr>
          <w:rFonts w:ascii="TH SarabunPSK" w:hAnsi="TH SarabunPSK" w:cs="TH SarabunPSK"/>
          <w:b/>
          <w:bCs/>
          <w:sz w:val="32"/>
          <w:szCs w:val="32"/>
          <w:cs/>
        </w:rPr>
        <w:t>แผนพัฒนาระบบสุขภาพด้านการใช้ยาอย่างสมเหตุผลระดับจังหวัด</w:t>
      </w:r>
    </w:p>
    <w:p w14:paraId="29A675A4" w14:textId="77777777" w:rsidR="006516BA" w:rsidRPr="006E5138" w:rsidRDefault="006516BA" w:rsidP="006E5138">
      <w:pPr>
        <w:tabs>
          <w:tab w:val="left" w:pos="171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14:paraId="71FBE619" w14:textId="77777777" w:rsidR="004244AB" w:rsidRPr="006E5138" w:rsidRDefault="00D33E43" w:rsidP="006E5138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6E5138">
        <w:rPr>
          <w:rFonts w:ascii="TH SarabunPSK" w:hAnsi="TH SarabunPSK" w:cs="TH SarabunPSK"/>
          <w:sz w:val="32"/>
          <w:szCs w:val="32"/>
          <w:cs/>
        </w:rPr>
        <w:t xml:space="preserve">1.ทบทวนการดำเนินการ </w:t>
      </w:r>
      <w:r w:rsidRPr="006E5138">
        <w:rPr>
          <w:rFonts w:ascii="TH SarabunPSK" w:hAnsi="TH SarabunPSK" w:cs="TH SarabunPSK"/>
          <w:sz w:val="32"/>
          <w:szCs w:val="32"/>
        </w:rPr>
        <w:t xml:space="preserve">RDU </w:t>
      </w:r>
      <w:r w:rsidRPr="006E5138">
        <w:rPr>
          <w:rFonts w:ascii="TH SarabunPSK" w:hAnsi="TH SarabunPSK" w:cs="TH SarabunPSK"/>
          <w:sz w:val="32"/>
          <w:szCs w:val="32"/>
          <w:cs/>
        </w:rPr>
        <w:t xml:space="preserve">ในจังหวัด </w:t>
      </w:r>
      <w:r w:rsidR="00407A24" w:rsidRPr="006E5138">
        <w:rPr>
          <w:rFonts w:ascii="TH SarabunPSK" w:hAnsi="TH SarabunPSK" w:cs="TH SarabunPSK"/>
          <w:sz w:val="32"/>
          <w:szCs w:val="32"/>
          <w:cs/>
        </w:rPr>
        <w:t>เพื่อ</w:t>
      </w:r>
      <w:r w:rsidRPr="006E5138">
        <w:rPr>
          <w:rFonts w:ascii="TH SarabunPSK" w:hAnsi="TH SarabunPSK" w:cs="TH SarabunPSK"/>
          <w:sz w:val="32"/>
          <w:szCs w:val="32"/>
          <w:cs/>
        </w:rPr>
        <w:t xml:space="preserve">วางแผนการพัฒนาการดำเนินงานในส่วนที่ยังเป็น </w:t>
      </w:r>
      <w:r w:rsidRPr="006E5138">
        <w:rPr>
          <w:rFonts w:ascii="TH SarabunPSK" w:hAnsi="TH SarabunPSK" w:cs="TH SarabunPSK"/>
          <w:sz w:val="32"/>
          <w:szCs w:val="32"/>
        </w:rPr>
        <w:t xml:space="preserve">gap </w:t>
      </w:r>
      <w:r w:rsidRPr="006E5138">
        <w:rPr>
          <w:rFonts w:ascii="TH SarabunPSK" w:hAnsi="TH SarabunPSK" w:cs="TH SarabunPSK"/>
          <w:sz w:val="32"/>
          <w:szCs w:val="32"/>
          <w:cs/>
        </w:rPr>
        <w:t xml:space="preserve">และเป็นปัญหาสำคัญของพื้นที่ ร่วมกับผู้เกี่ยวข้องและผู้มีส่วนได้ส่วนเสีย </w:t>
      </w:r>
      <w:r w:rsidR="00CF2290" w:rsidRPr="006E5138">
        <w:rPr>
          <w:rFonts w:ascii="TH SarabunPSK" w:hAnsi="TH SarabunPSK" w:cs="TH SarabunPSK"/>
          <w:sz w:val="32"/>
          <w:szCs w:val="32"/>
          <w:cs/>
        </w:rPr>
        <w:t>ในประเด็นต่อไปนี้</w:t>
      </w:r>
    </w:p>
    <w:p w14:paraId="67B73EE5" w14:textId="77777777" w:rsidR="00D33E43" w:rsidRPr="006E5138" w:rsidRDefault="004244AB" w:rsidP="006E5138">
      <w:pPr>
        <w:spacing w:after="0" w:line="240" w:lineRule="auto"/>
        <w:ind w:firstLine="567"/>
        <w:contextualSpacing/>
        <w:rPr>
          <w:rFonts w:ascii="TH SarabunPSK" w:hAnsi="TH SarabunPSK" w:cs="TH SarabunPSK"/>
          <w:sz w:val="32"/>
          <w:szCs w:val="32"/>
          <w:cs/>
        </w:rPr>
      </w:pPr>
      <w:r w:rsidRPr="006E5138">
        <w:rPr>
          <w:rFonts w:ascii="TH SarabunPSK" w:hAnsi="TH SarabunPSK" w:cs="TH SarabunPSK"/>
          <w:sz w:val="32"/>
          <w:szCs w:val="32"/>
          <w:cs/>
        </w:rPr>
        <w:t>1.1 ทบทวน</w:t>
      </w:r>
      <w:r w:rsidR="00D32228" w:rsidRPr="006E5138">
        <w:rPr>
          <w:rFonts w:ascii="TH SarabunPSK" w:hAnsi="TH SarabunPSK" w:cs="TH SarabunPSK"/>
          <w:sz w:val="32"/>
          <w:szCs w:val="32"/>
          <w:cs/>
        </w:rPr>
        <w:t>การ</w:t>
      </w:r>
      <w:r w:rsidR="00407A24" w:rsidRPr="006E5138">
        <w:rPr>
          <w:rFonts w:ascii="TH SarabunPSK" w:hAnsi="TH SarabunPSK" w:cs="TH SarabunPSK"/>
          <w:sz w:val="32"/>
          <w:szCs w:val="32"/>
          <w:cs/>
        </w:rPr>
        <w:t>พัฒนาตามแนวทางของ</w:t>
      </w:r>
      <w:r w:rsidR="00D32228" w:rsidRPr="006E5138">
        <w:rPr>
          <w:rFonts w:ascii="TH SarabunPSK" w:hAnsi="TH SarabunPSK" w:cs="TH SarabunPSK"/>
          <w:sz w:val="32"/>
          <w:szCs w:val="32"/>
          <w:cs/>
        </w:rPr>
        <w:t>การพัฒนาส่วนที่เป็นระบบบริการสุขภาพและชุมชน ตามเอกสาร</w:t>
      </w:r>
      <w:r w:rsidR="00407A24" w:rsidRPr="006E5138">
        <w:rPr>
          <w:rFonts w:ascii="TH SarabunPSK" w:hAnsi="TH SarabunPSK" w:cs="TH SarabunPSK"/>
          <w:sz w:val="32"/>
          <w:szCs w:val="32"/>
          <w:cs/>
        </w:rPr>
        <w:t xml:space="preserve">สนับสนุน เช่น คู่มือโรงพยาบาลส่งเสริมการใช้ยาอย่างสมเหตุผล แนวทางการประเมินโรงพยาบาลเอกชน คลินิกเอกชน เป็นต้น </w:t>
      </w:r>
      <w:r w:rsidR="00815FCA" w:rsidRPr="006E5138">
        <w:rPr>
          <w:rFonts w:ascii="TH SarabunPSK" w:hAnsi="TH SarabunPSK" w:cs="TH SarabunPSK"/>
          <w:sz w:val="32"/>
          <w:szCs w:val="32"/>
          <w:cs/>
        </w:rPr>
        <w:t>โดย</w:t>
      </w:r>
      <w:r w:rsidR="00561A9D" w:rsidRPr="006E5138">
        <w:rPr>
          <w:rFonts w:ascii="TH SarabunPSK" w:hAnsi="TH SarabunPSK" w:cs="TH SarabunPSK"/>
          <w:sz w:val="32"/>
          <w:szCs w:val="32"/>
          <w:cs/>
        </w:rPr>
        <w:t xml:space="preserve">พิจารณาทบทวนประเด็นดำเนินการต่อไปนี้ อย่างใดอย่างใดอย่างหนึ่งหรือมากกว่า </w:t>
      </w:r>
      <w:r w:rsidR="00A00B49" w:rsidRPr="006E5138">
        <w:rPr>
          <w:rFonts w:ascii="TH SarabunPSK" w:hAnsi="TH SarabunPSK" w:cs="TH SarabunPSK"/>
          <w:sz w:val="32"/>
          <w:szCs w:val="32"/>
          <w:cs/>
        </w:rPr>
        <w:t>ตาม “แนวทางพัฒนาจังหวัดใช้ยาอย่างสมเหตุผล (</w:t>
      </w:r>
      <w:r w:rsidR="00A00B49" w:rsidRPr="006E5138">
        <w:rPr>
          <w:rFonts w:ascii="TH SarabunPSK" w:hAnsi="TH SarabunPSK" w:cs="TH SarabunPSK"/>
          <w:sz w:val="32"/>
          <w:szCs w:val="32"/>
        </w:rPr>
        <w:t>RDU province</w:t>
      </w:r>
      <w:r w:rsidR="00A00B49" w:rsidRPr="006E5138">
        <w:rPr>
          <w:rFonts w:ascii="TH SarabunPSK" w:hAnsi="TH SarabunPSK" w:cs="TH SarabunPSK"/>
          <w:sz w:val="32"/>
          <w:szCs w:val="32"/>
          <w:cs/>
        </w:rPr>
        <w:t>)</w:t>
      </w:r>
    </w:p>
    <w:p w14:paraId="7BF4D418" w14:textId="77777777" w:rsidR="00D33E43" w:rsidRPr="006E5138" w:rsidRDefault="00D33E43" w:rsidP="006E5138">
      <w:pPr>
        <w:tabs>
          <w:tab w:val="left" w:pos="9832"/>
        </w:tabs>
        <w:spacing w:after="0" w:line="240" w:lineRule="auto"/>
        <w:ind w:left="567"/>
        <w:contextualSpacing/>
        <w:rPr>
          <w:rFonts w:ascii="TH SarabunPSK" w:hAnsi="TH SarabunPSK" w:cs="TH SarabunPSK"/>
          <w:sz w:val="32"/>
          <w:szCs w:val="32"/>
        </w:rPr>
      </w:pPr>
      <w:r w:rsidRPr="006E5138">
        <w:rPr>
          <w:rFonts w:ascii="TH SarabunPSK" w:hAnsi="TH SarabunPSK" w:cs="TH SarabunPSK"/>
          <w:sz w:val="32"/>
          <w:szCs w:val="32"/>
          <w:cs/>
        </w:rPr>
        <w:t>- โรงพยาบาลรัฐทุกสังกัด</w:t>
      </w:r>
    </w:p>
    <w:p w14:paraId="7A79950D" w14:textId="77777777" w:rsidR="00D33E43" w:rsidRPr="006E5138" w:rsidRDefault="00D33E43" w:rsidP="006E5138">
      <w:pPr>
        <w:tabs>
          <w:tab w:val="left" w:pos="9832"/>
        </w:tabs>
        <w:spacing w:after="0" w:line="240" w:lineRule="auto"/>
        <w:ind w:left="567"/>
        <w:contextualSpacing/>
        <w:rPr>
          <w:rFonts w:ascii="TH SarabunPSK" w:hAnsi="TH SarabunPSK" w:cs="TH SarabunPSK"/>
          <w:sz w:val="32"/>
          <w:szCs w:val="32"/>
        </w:rPr>
      </w:pPr>
      <w:r w:rsidRPr="006E5138">
        <w:rPr>
          <w:rFonts w:ascii="TH SarabunPSK" w:hAnsi="TH SarabunPSK" w:cs="TH SarabunPSK"/>
          <w:sz w:val="32"/>
          <w:szCs w:val="32"/>
          <w:cs/>
        </w:rPr>
        <w:t>- โรงพยาบาลเอกชน</w:t>
      </w:r>
    </w:p>
    <w:p w14:paraId="25580923" w14:textId="77777777" w:rsidR="00D33E43" w:rsidRPr="006E5138" w:rsidRDefault="00D33E43" w:rsidP="006E5138">
      <w:pPr>
        <w:tabs>
          <w:tab w:val="left" w:pos="9832"/>
        </w:tabs>
        <w:spacing w:after="0" w:line="240" w:lineRule="auto"/>
        <w:ind w:left="567"/>
        <w:contextualSpacing/>
        <w:rPr>
          <w:rFonts w:ascii="TH SarabunPSK" w:hAnsi="TH SarabunPSK" w:cs="TH SarabunPSK"/>
          <w:sz w:val="32"/>
          <w:szCs w:val="32"/>
        </w:rPr>
      </w:pPr>
      <w:r w:rsidRPr="006E5138">
        <w:rPr>
          <w:rFonts w:ascii="TH SarabunPSK" w:hAnsi="TH SarabunPSK" w:cs="TH SarabunPSK"/>
          <w:sz w:val="32"/>
          <w:szCs w:val="32"/>
          <w:cs/>
        </w:rPr>
        <w:t>- หน่วยบริการปฐมภูมิ</w:t>
      </w:r>
    </w:p>
    <w:p w14:paraId="3D634F78" w14:textId="77777777" w:rsidR="00D33E43" w:rsidRPr="006E5138" w:rsidRDefault="00D33E43" w:rsidP="006E5138">
      <w:pPr>
        <w:tabs>
          <w:tab w:val="left" w:pos="9832"/>
        </w:tabs>
        <w:spacing w:after="0" w:line="240" w:lineRule="auto"/>
        <w:ind w:left="567"/>
        <w:contextualSpacing/>
        <w:rPr>
          <w:rFonts w:ascii="TH SarabunPSK" w:hAnsi="TH SarabunPSK" w:cs="TH SarabunPSK"/>
          <w:sz w:val="32"/>
          <w:szCs w:val="32"/>
        </w:rPr>
      </w:pPr>
      <w:r w:rsidRPr="006E5138">
        <w:rPr>
          <w:rFonts w:ascii="TH SarabunPSK" w:hAnsi="TH SarabunPSK" w:cs="TH SarabunPSK"/>
          <w:sz w:val="32"/>
          <w:szCs w:val="32"/>
          <w:cs/>
        </w:rPr>
        <w:t xml:space="preserve">- คลินิกเอกชน </w:t>
      </w:r>
    </w:p>
    <w:p w14:paraId="25EC7A93" w14:textId="77777777" w:rsidR="00D33E43" w:rsidRPr="006E5138" w:rsidRDefault="00D33E43" w:rsidP="006E5138">
      <w:pPr>
        <w:tabs>
          <w:tab w:val="left" w:pos="9832"/>
        </w:tabs>
        <w:spacing w:after="0" w:line="240" w:lineRule="auto"/>
        <w:ind w:left="567"/>
        <w:contextualSpacing/>
        <w:rPr>
          <w:rFonts w:ascii="TH SarabunPSK" w:hAnsi="TH SarabunPSK" w:cs="TH SarabunPSK"/>
          <w:sz w:val="32"/>
          <w:szCs w:val="32"/>
        </w:rPr>
      </w:pPr>
      <w:r w:rsidRPr="006E5138">
        <w:rPr>
          <w:rFonts w:ascii="TH SarabunPSK" w:hAnsi="TH SarabunPSK" w:cs="TH SarabunPSK"/>
          <w:sz w:val="32"/>
          <w:szCs w:val="32"/>
          <w:cs/>
        </w:rPr>
        <w:t xml:space="preserve">- ร้านยา </w:t>
      </w:r>
    </w:p>
    <w:p w14:paraId="7C2713EB" w14:textId="77777777" w:rsidR="00D33E43" w:rsidRPr="006E5138" w:rsidRDefault="00D33E43" w:rsidP="006E5138">
      <w:pPr>
        <w:tabs>
          <w:tab w:val="left" w:pos="9832"/>
        </w:tabs>
        <w:spacing w:after="0" w:line="240" w:lineRule="auto"/>
        <w:ind w:left="567"/>
        <w:contextualSpacing/>
        <w:rPr>
          <w:rFonts w:ascii="TH SarabunPSK" w:hAnsi="TH SarabunPSK" w:cs="TH SarabunPSK"/>
          <w:sz w:val="32"/>
          <w:szCs w:val="32"/>
        </w:rPr>
      </w:pPr>
      <w:r w:rsidRPr="006E5138">
        <w:rPr>
          <w:rFonts w:ascii="TH SarabunPSK" w:hAnsi="TH SarabunPSK" w:cs="TH SarabunPSK"/>
          <w:sz w:val="32"/>
          <w:szCs w:val="32"/>
          <w:cs/>
        </w:rPr>
        <w:t xml:space="preserve">- ชุมชน ได้แก่ ร้านชำ รวมทั้งประชากรเฉพาะกลุ่ม เช่น โรงเรียน โรงงาน </w:t>
      </w:r>
      <w:proofErr w:type="spellStart"/>
      <w:r w:rsidRPr="006E5138">
        <w:rPr>
          <w:rFonts w:ascii="TH SarabunPSK" w:hAnsi="TH SarabunPSK" w:cs="TH SarabunPSK"/>
          <w:sz w:val="32"/>
          <w:szCs w:val="32"/>
          <w:cs/>
        </w:rPr>
        <w:t>ทั</w:t>
      </w:r>
      <w:proofErr w:type="spellEnd"/>
      <w:r w:rsidRPr="006E5138">
        <w:rPr>
          <w:rFonts w:ascii="TH SarabunPSK" w:hAnsi="TH SarabunPSK" w:cs="TH SarabunPSK"/>
          <w:sz w:val="32"/>
          <w:szCs w:val="32"/>
          <w:cs/>
        </w:rPr>
        <w:t>ณฑสถาน วัด</w:t>
      </w:r>
    </w:p>
    <w:p w14:paraId="02341942" w14:textId="77777777" w:rsidR="004244AB" w:rsidRPr="006E5138" w:rsidRDefault="004244AB" w:rsidP="006E5138">
      <w:pPr>
        <w:spacing w:after="0" w:line="240" w:lineRule="auto"/>
        <w:ind w:firstLine="567"/>
        <w:contextualSpacing/>
        <w:rPr>
          <w:rFonts w:ascii="TH SarabunPSK" w:hAnsi="TH SarabunPSK" w:cs="TH SarabunPSK"/>
          <w:sz w:val="32"/>
          <w:szCs w:val="32"/>
        </w:rPr>
      </w:pPr>
      <w:r w:rsidRPr="006E5138">
        <w:rPr>
          <w:rFonts w:ascii="TH SarabunPSK" w:hAnsi="TH SarabunPSK" w:cs="TH SarabunPSK"/>
          <w:sz w:val="32"/>
          <w:szCs w:val="32"/>
        </w:rPr>
        <w:t xml:space="preserve">1.2 </w:t>
      </w:r>
      <w:r w:rsidRPr="006E5138">
        <w:rPr>
          <w:rFonts w:ascii="TH SarabunPSK" w:hAnsi="TH SarabunPSK" w:cs="TH SarabunPSK"/>
          <w:sz w:val="32"/>
          <w:szCs w:val="32"/>
          <w:cs/>
        </w:rPr>
        <w:t xml:space="preserve">ทบทวนโครงสร้างการทำงานคณะกรรมการที่เกี่ยวข้อง เพื่อรองรับการพัฒนาสู่จังหวัดใช้ยาอย่างสมเหตุผล โดยปรับปรุงองค์ประกอบของคณะกรรมการระดับจังหวัด ซึ่งเป็นคณะกรรมการที่กำหนดนโยบาย มาตรการ และวางแผนติตดามประเมินผล ซึ่งมีองค์ประกอบจากผู้แทนหน่วยงานทุกภาคส่วนที่จะพัฒนาสู่จังหวัด </w:t>
      </w:r>
      <w:r w:rsidRPr="006E5138">
        <w:rPr>
          <w:rFonts w:ascii="TH SarabunPSK" w:hAnsi="TH SarabunPSK" w:cs="TH SarabunPSK"/>
          <w:sz w:val="32"/>
          <w:szCs w:val="32"/>
        </w:rPr>
        <w:t xml:space="preserve">RDU </w:t>
      </w:r>
      <w:r w:rsidRPr="006E5138">
        <w:rPr>
          <w:rFonts w:ascii="TH SarabunPSK" w:hAnsi="TH SarabunPSK" w:cs="TH SarabunPSK"/>
          <w:sz w:val="32"/>
          <w:szCs w:val="32"/>
          <w:cs/>
        </w:rPr>
        <w:t>เช่น ผู้แทน รพ.เอกชน ผู้แทนคลินิกเอกชน ผู้แทนชมรมร้านยา ผู้แทนองค์กรปกครองส่วนท้องถิ่น เป็นต้น หรือ</w:t>
      </w:r>
      <w:r w:rsidR="00256A12" w:rsidRPr="006E5138">
        <w:rPr>
          <w:rFonts w:ascii="TH SarabunPSK" w:hAnsi="TH SarabunPSK" w:cs="TH SarabunPSK"/>
          <w:sz w:val="32"/>
          <w:szCs w:val="32"/>
        </w:rPr>
        <w:t xml:space="preserve"> </w:t>
      </w:r>
      <w:r w:rsidRPr="006E5138">
        <w:rPr>
          <w:rFonts w:ascii="TH SarabunPSK" w:hAnsi="TH SarabunPSK" w:cs="TH SarabunPSK"/>
          <w:sz w:val="32"/>
          <w:szCs w:val="32"/>
          <w:cs/>
        </w:rPr>
        <w:t>มีคณะทำงานหลักเพื่อขับเคลื่อนซึ่งมีองค์ประกอบหลักจากแต่ละอำเภอ ซึ่งประกอบด้วยแพทย์ “</w:t>
      </w:r>
      <w:r w:rsidRPr="006E5138">
        <w:rPr>
          <w:rFonts w:ascii="TH SarabunPSK" w:hAnsi="TH SarabunPSK" w:cs="TH SarabunPSK"/>
          <w:sz w:val="32"/>
          <w:szCs w:val="32"/>
        </w:rPr>
        <w:t xml:space="preserve">RDU doctor” </w:t>
      </w:r>
      <w:r w:rsidRPr="006E5138">
        <w:rPr>
          <w:rFonts w:ascii="TH SarabunPSK" w:hAnsi="TH SarabunPSK" w:cs="TH SarabunPSK"/>
          <w:sz w:val="32"/>
          <w:szCs w:val="32"/>
          <w:cs/>
        </w:rPr>
        <w:t>เภสัชกร “</w:t>
      </w:r>
      <w:r w:rsidRPr="006E5138">
        <w:rPr>
          <w:rFonts w:ascii="TH SarabunPSK" w:hAnsi="TH SarabunPSK" w:cs="TH SarabunPSK"/>
          <w:sz w:val="32"/>
          <w:szCs w:val="32"/>
        </w:rPr>
        <w:t>RDU coordinator”</w:t>
      </w:r>
      <w:r w:rsidRPr="006E5138">
        <w:rPr>
          <w:rFonts w:ascii="TH SarabunPSK" w:hAnsi="TH SarabunPSK" w:cs="TH SarabunPSK"/>
          <w:sz w:val="32"/>
          <w:szCs w:val="32"/>
          <w:cs/>
        </w:rPr>
        <w:t xml:space="preserve"> ระดับจังหวัด</w:t>
      </w:r>
      <w:r w:rsidRPr="006E5138">
        <w:rPr>
          <w:rFonts w:ascii="TH SarabunPSK" w:hAnsi="TH SarabunPSK" w:cs="TH SarabunPSK"/>
          <w:sz w:val="32"/>
          <w:szCs w:val="32"/>
        </w:rPr>
        <w:t xml:space="preserve"> </w:t>
      </w:r>
      <w:r w:rsidRPr="006E5138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6E5138">
        <w:rPr>
          <w:rFonts w:ascii="TH SarabunPSK" w:hAnsi="TH SarabunPSK" w:cs="TH SarabunPSK"/>
          <w:sz w:val="32"/>
          <w:szCs w:val="32"/>
        </w:rPr>
        <w:t xml:space="preserve">RDU coordinator </w:t>
      </w:r>
      <w:r w:rsidRPr="006E5138">
        <w:rPr>
          <w:rFonts w:ascii="TH SarabunPSK" w:hAnsi="TH SarabunPSK" w:cs="TH SarabunPSK"/>
          <w:sz w:val="32"/>
          <w:szCs w:val="32"/>
          <w:cs/>
        </w:rPr>
        <w:t>จากระดับอำเภอหรือตำบล</w:t>
      </w:r>
    </w:p>
    <w:p w14:paraId="23B9A842" w14:textId="77777777" w:rsidR="004244AB" w:rsidRPr="006E5138" w:rsidRDefault="004244AB" w:rsidP="006E5138">
      <w:pPr>
        <w:spacing w:after="0" w:line="240" w:lineRule="auto"/>
        <w:ind w:firstLine="567"/>
        <w:contextualSpacing/>
        <w:rPr>
          <w:rFonts w:ascii="TH SarabunPSK" w:hAnsi="TH SarabunPSK" w:cs="TH SarabunPSK"/>
          <w:sz w:val="32"/>
          <w:szCs w:val="32"/>
        </w:rPr>
      </w:pPr>
      <w:r w:rsidRPr="006E5138">
        <w:rPr>
          <w:rFonts w:ascii="TH SarabunPSK" w:hAnsi="TH SarabunPSK" w:cs="TH SarabunPSK"/>
          <w:sz w:val="32"/>
          <w:szCs w:val="32"/>
          <w:cs/>
        </w:rPr>
        <w:t>1.3</w:t>
      </w:r>
      <w:r w:rsidRPr="006E5138">
        <w:rPr>
          <w:rFonts w:ascii="TH SarabunPSK" w:hAnsi="TH SarabunPSK" w:cs="TH SarabunPSK"/>
          <w:sz w:val="32"/>
          <w:szCs w:val="32"/>
        </w:rPr>
        <w:t xml:space="preserve"> </w:t>
      </w:r>
      <w:r w:rsidRPr="006E5138">
        <w:rPr>
          <w:rFonts w:ascii="TH SarabunPSK" w:hAnsi="TH SarabunPSK" w:cs="TH SarabunPSK"/>
          <w:sz w:val="32"/>
          <w:szCs w:val="32"/>
          <w:cs/>
        </w:rPr>
        <w:t>ทบทวนและพัฒนา</w:t>
      </w:r>
      <w:r w:rsidR="00626B7E" w:rsidRPr="006E5138">
        <w:rPr>
          <w:rFonts w:ascii="TH SarabunPSK" w:hAnsi="TH SarabunPSK" w:cs="TH SarabunPSK"/>
          <w:sz w:val="32"/>
          <w:szCs w:val="32"/>
          <w:cs/>
        </w:rPr>
        <w:t>ระบบฐานข้อมูล</w:t>
      </w:r>
      <w:r w:rsidRPr="006E5138">
        <w:rPr>
          <w:rFonts w:ascii="TH SarabunPSK" w:hAnsi="TH SarabunPSK" w:cs="TH SarabunPSK"/>
          <w:sz w:val="32"/>
          <w:szCs w:val="32"/>
          <w:cs/>
        </w:rPr>
        <w:t xml:space="preserve">การตรวจสอบความถูกต้องของข้อมูล เพื่อให้สามารถประมวลผลจากแต่ละโรงพยาบาล สู่ในส่วนกลางได้อย่างถูกต้อง ซึ่งเป็นตัวชี้วัดผลผลิต ผลลัพธ์ของจังหวัด </w:t>
      </w:r>
      <w:r w:rsidRPr="006E5138">
        <w:rPr>
          <w:rFonts w:ascii="TH SarabunPSK" w:hAnsi="TH SarabunPSK" w:cs="TH SarabunPSK"/>
          <w:sz w:val="32"/>
          <w:szCs w:val="32"/>
        </w:rPr>
        <w:t xml:space="preserve">RDU </w:t>
      </w:r>
      <w:r w:rsidRPr="006E5138">
        <w:rPr>
          <w:rFonts w:ascii="TH SarabunPSK" w:hAnsi="TH SarabunPSK" w:cs="TH SarabunPSK"/>
          <w:sz w:val="32"/>
          <w:szCs w:val="32"/>
          <w:cs/>
        </w:rPr>
        <w:t xml:space="preserve">ได้แก่ ระบบข้อมูลการเฝ้าระวังความปลอดภัยด้านผลิตภัณฑ์สุขภาพ </w:t>
      </w:r>
      <w:r w:rsidRPr="006E5138">
        <w:rPr>
          <w:rFonts w:ascii="TH SarabunPSK" w:eastAsia="Times New Roman" w:hAnsi="TH SarabunPSK" w:cs="TH SarabunPSK"/>
          <w:sz w:val="32"/>
          <w:szCs w:val="32"/>
          <w:cs/>
        </w:rPr>
        <w:t xml:space="preserve">ของ Health </w:t>
      </w:r>
      <w:proofErr w:type="spellStart"/>
      <w:r w:rsidRPr="006E5138">
        <w:rPr>
          <w:rFonts w:ascii="TH SarabunPSK" w:eastAsia="Times New Roman" w:hAnsi="TH SarabunPSK" w:cs="TH SarabunPSK"/>
          <w:sz w:val="32"/>
          <w:szCs w:val="32"/>
          <w:cs/>
        </w:rPr>
        <w:t>Product</w:t>
      </w:r>
      <w:proofErr w:type="spellEnd"/>
      <w:r w:rsidRPr="006E513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proofErr w:type="spellStart"/>
      <w:r w:rsidRPr="006E5138">
        <w:rPr>
          <w:rFonts w:ascii="TH SarabunPSK" w:eastAsia="Times New Roman" w:hAnsi="TH SarabunPSK" w:cs="TH SarabunPSK"/>
          <w:sz w:val="32"/>
          <w:szCs w:val="32"/>
          <w:cs/>
        </w:rPr>
        <w:t>Vigilance</w:t>
      </w:r>
      <w:proofErr w:type="spellEnd"/>
      <w:r w:rsidRPr="006E513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proofErr w:type="spellStart"/>
      <w:r w:rsidRPr="006E5138">
        <w:rPr>
          <w:rFonts w:ascii="TH SarabunPSK" w:eastAsia="Times New Roman" w:hAnsi="TH SarabunPSK" w:cs="TH SarabunPSK"/>
          <w:sz w:val="32"/>
          <w:szCs w:val="32"/>
          <w:cs/>
        </w:rPr>
        <w:t>Center</w:t>
      </w:r>
      <w:proofErr w:type="spellEnd"/>
      <w:r w:rsidRPr="006E513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6E5138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Pr="006E5138">
        <w:rPr>
          <w:rFonts w:ascii="TH SarabunPSK" w:eastAsia="Times New Roman" w:hAnsi="TH SarabunPSK" w:cs="TH SarabunPSK"/>
          <w:sz w:val="32"/>
          <w:szCs w:val="32"/>
        </w:rPr>
        <w:t xml:space="preserve">HPVC) </w:t>
      </w:r>
      <w:r w:rsidRPr="006E5138">
        <w:rPr>
          <w:rFonts w:ascii="TH SarabunPSK" w:eastAsia="Times New Roman" w:hAnsi="TH SarabunPSK" w:cs="TH SarabunPSK"/>
          <w:sz w:val="32"/>
          <w:szCs w:val="32"/>
          <w:cs/>
        </w:rPr>
        <w:t>ระบบข้อมูล</w:t>
      </w:r>
      <w:r w:rsidRPr="006E5138">
        <w:rPr>
          <w:rFonts w:ascii="TH SarabunPSK" w:hAnsi="TH SarabunPSK" w:cs="TH SarabunPSK"/>
          <w:sz w:val="32"/>
          <w:szCs w:val="32"/>
          <w:cs/>
        </w:rPr>
        <w:t xml:space="preserve">ใน </w:t>
      </w:r>
      <w:r w:rsidRPr="006E5138">
        <w:rPr>
          <w:rFonts w:ascii="TH SarabunPSK" w:hAnsi="TH SarabunPSK" w:cs="TH SarabunPSK"/>
          <w:sz w:val="32"/>
          <w:szCs w:val="32"/>
        </w:rPr>
        <w:t xml:space="preserve">Hospital Information System (HIS) </w:t>
      </w:r>
      <w:r w:rsidRPr="006E5138">
        <w:rPr>
          <w:rFonts w:ascii="TH SarabunPSK" w:hAnsi="TH SarabunPSK" w:cs="TH SarabunPSK"/>
          <w:sz w:val="32"/>
          <w:szCs w:val="32"/>
          <w:cs/>
        </w:rPr>
        <w:t xml:space="preserve"> ที่ประมวลสู่ </w:t>
      </w:r>
      <w:r w:rsidRPr="006E5138">
        <w:rPr>
          <w:rFonts w:ascii="TH SarabunPSK" w:hAnsi="TH SarabunPSK" w:cs="TH SarabunPSK"/>
          <w:sz w:val="32"/>
          <w:szCs w:val="32"/>
        </w:rPr>
        <w:t>HDC</w:t>
      </w:r>
    </w:p>
    <w:p w14:paraId="2478B70F" w14:textId="77777777" w:rsidR="00D33E43" w:rsidRPr="006E5138" w:rsidRDefault="00D33E43" w:rsidP="006E5138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6E5138">
        <w:rPr>
          <w:rFonts w:ascii="TH SarabunPSK" w:hAnsi="TH SarabunPSK" w:cs="TH SarabunPSK"/>
          <w:sz w:val="32"/>
          <w:szCs w:val="32"/>
        </w:rPr>
        <w:t>2.</w:t>
      </w:r>
      <w:r w:rsidRPr="006E5138">
        <w:rPr>
          <w:rFonts w:ascii="TH SarabunPSK" w:hAnsi="TH SarabunPSK" w:cs="TH SarabunPSK"/>
          <w:sz w:val="32"/>
          <w:szCs w:val="32"/>
          <w:cs/>
        </w:rPr>
        <w:t>กำหนดอำเภอเป้าหมายที่จะพัฒนาสู่ “อำเภอใช้ยาสมเหตุผล” อย่างน้อย 1 อำเภอ/จังหวัด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73"/>
      </w:tblGrid>
      <w:tr w:rsidR="006A7765" w:rsidRPr="006E5138" w14:paraId="730EA52B" w14:textId="77777777" w:rsidTr="00291A3D">
        <w:tc>
          <w:tcPr>
            <w:tcW w:w="10173" w:type="dxa"/>
            <w:shd w:val="clear" w:color="auto" w:fill="F2F2F2"/>
          </w:tcPr>
          <w:p w14:paraId="75E526CE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</w:t>
            </w:r>
          </w:p>
        </w:tc>
      </w:tr>
      <w:tr w:rsidR="00084FB1" w:rsidRPr="006E5138" w14:paraId="13B51D06" w14:textId="77777777" w:rsidTr="00291A3D">
        <w:tc>
          <w:tcPr>
            <w:tcW w:w="10173" w:type="dxa"/>
            <w:shd w:val="clear" w:color="auto" w:fill="auto"/>
          </w:tcPr>
          <w:p w14:paraId="13E35809" w14:textId="77777777" w:rsidR="00084FB1" w:rsidRPr="006E5138" w:rsidRDefault="00084FB1" w:rsidP="006E5138">
            <w:pPr>
              <w:tabs>
                <w:tab w:val="left" w:pos="171"/>
              </w:tabs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เกณฑ์ประเมินเชิงคุณภาพ</w:t>
            </w:r>
          </w:p>
        </w:tc>
      </w:tr>
      <w:tr w:rsidR="006A7765" w:rsidRPr="006E5138" w14:paraId="66ECAAD3" w14:textId="77777777" w:rsidTr="00291A3D">
        <w:tc>
          <w:tcPr>
            <w:tcW w:w="10173" w:type="dxa"/>
            <w:shd w:val="clear" w:color="auto" w:fill="auto"/>
          </w:tcPr>
          <w:p w14:paraId="26273B29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1.แผนพัฒนาระบบสุขภาพให้มีการใช้ยาอย่างสมเหตุผลของจังหวัด ระยะ 3 ปี ซึ่งครอบคลุมประเด็น</w:t>
            </w:r>
          </w:p>
          <w:p w14:paraId="4A154E6A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ind w:left="56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1) ระบบบริการสุขภาพ</w:t>
            </w:r>
          </w:p>
          <w:p w14:paraId="2E6E0D07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ind w:left="56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กำลังคนและการพัฒนาบุคลากร </w:t>
            </w:r>
          </w:p>
          <w:p w14:paraId="4EF69B2F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ind w:left="56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ระบบข้อมูลและสารสนเทศ </w:t>
            </w:r>
          </w:p>
          <w:p w14:paraId="65AC4B84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ind w:left="56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งบประมาณ </w:t>
            </w:r>
          </w:p>
          <w:p w14:paraId="1DD9E0F2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ind w:left="56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ยาและเวชภัณฑ์มิใช่ยา </w:t>
            </w:r>
          </w:p>
          <w:p w14:paraId="4A975D29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ind w:left="56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) ภาวะผู้นำและการอภิบาลระบบ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</w:p>
          <w:p w14:paraId="2BDDBF0B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ind w:left="56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) การมีส่วนร่วมกับภาคส่วนต่างๆ</w:t>
            </w:r>
          </w:p>
          <w:p w14:paraId="74F6D7F8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โดยกำหนดผลผลิตที่เป็น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quick win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ในระยะ 6  เดือน 9 เดือน และ 1 ปี</w:t>
            </w:r>
            <w:r w:rsidR="00504343" w:rsidRPr="006E51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04343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โดยประเด็นมุ่งเน้น</w:t>
            </w:r>
            <w:r w:rsidR="002C40C8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ซึ่งทำร่วมกันทั่วประเทศ ได้แก่ ประเด็น</w:t>
            </w:r>
            <w:r w:rsidR="00504343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หมู่บ้านตัวอย่างปลอดยาอันตราย และ การพัฒนาร้านยาให้มีการใช้ยาอย่างสมเหตุผล ตาม </w:t>
            </w:r>
            <w:r w:rsidR="00504343" w:rsidRPr="006E5138">
              <w:rPr>
                <w:rFonts w:ascii="TH SarabunPSK" w:hAnsi="TH SarabunPSK" w:cs="TH SarabunPSK"/>
                <w:sz w:val="32"/>
                <w:szCs w:val="32"/>
              </w:rPr>
              <w:t>Good pharmacy practice (GPP)</w:t>
            </w:r>
          </w:p>
          <w:p w14:paraId="3CC8302B" w14:textId="77777777" w:rsidR="004244AB" w:rsidRPr="006E5138" w:rsidRDefault="002C40C8" w:rsidP="006E5138">
            <w:pPr>
              <w:tabs>
                <w:tab w:val="left" w:pos="171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ตัวอย่างกรอบ</w:t>
            </w:r>
            <w:r w:rsidR="004244AB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การพิจารณา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ในการจัดทำแผนฯ</w:t>
            </w:r>
            <w:r w:rsidR="004244AB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ตามเอกสารแนบท้าย 2</w:t>
            </w:r>
          </w:p>
        </w:tc>
      </w:tr>
      <w:tr w:rsidR="00084FB1" w:rsidRPr="006E5138" w14:paraId="761406CB" w14:textId="77777777" w:rsidTr="00291A3D">
        <w:tc>
          <w:tcPr>
            <w:tcW w:w="10173" w:type="dxa"/>
            <w:shd w:val="clear" w:color="auto" w:fill="auto"/>
          </w:tcPr>
          <w:p w14:paraId="20624C40" w14:textId="77777777" w:rsidR="00084FB1" w:rsidRPr="006E5138" w:rsidRDefault="00C87916" w:rsidP="006E5138">
            <w:pPr>
              <w:tabs>
                <w:tab w:val="left" w:pos="171"/>
              </w:tabs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ผลผลิตอื่น</w:t>
            </w:r>
            <w:r w:rsidR="00084FB1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นอกเหนือเกณฑ์ประเมินเชิงคุณภาพ</w:t>
            </w:r>
          </w:p>
        </w:tc>
      </w:tr>
      <w:tr w:rsidR="006A7765" w:rsidRPr="006E5138" w14:paraId="17BBE3D6" w14:textId="77777777" w:rsidTr="00291A3D">
        <w:tc>
          <w:tcPr>
            <w:tcW w:w="10173" w:type="dxa"/>
            <w:shd w:val="clear" w:color="auto" w:fill="auto"/>
          </w:tcPr>
          <w:p w14:paraId="795587E3" w14:textId="77777777" w:rsidR="006A7765" w:rsidRPr="006E5138" w:rsidRDefault="00084FB1" w:rsidP="006E5138">
            <w:pPr>
              <w:tabs>
                <w:tab w:val="left" w:pos="171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6A7765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.คำสั่งแต่งตั้งคณะกรรมการระดับนโยบายของจังหวัด เพื่อขับเคลื่อนสู่จังหวัดใช้ยาอย่างสมเหตุผล</w:t>
            </w:r>
            <w:r w:rsidR="006A7765" w:rsidRPr="006E51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A7765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และ/หรือ </w:t>
            </w:r>
          </w:p>
          <w:p w14:paraId="614B1044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.มีคำสั่งคณะทำงานขับเคลื่อนการพัฒนาสู่จังหวัดใช้ยาอย่างสมเหตุผล ซึ่งมีองค์ประกอบหลักจากแต่ละอำเภอ ซึ่งประกอบด้วยแพทย์ “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RDU doctor”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เภสัชกร “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>RDU coordinator”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ระดับจังหวัด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RDU coordinator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จากระดับอำเภอหรือตำบล</w:t>
            </w:r>
          </w:p>
        </w:tc>
      </w:tr>
      <w:tr w:rsidR="006A7765" w:rsidRPr="006E5138" w14:paraId="577C0D74" w14:textId="77777777" w:rsidTr="00291A3D">
        <w:tc>
          <w:tcPr>
            <w:tcW w:w="10173" w:type="dxa"/>
            <w:shd w:val="clear" w:color="auto" w:fill="auto"/>
          </w:tcPr>
          <w:p w14:paraId="1E204822" w14:textId="77777777" w:rsidR="006A7765" w:rsidRPr="006E5138" w:rsidRDefault="00084FB1" w:rsidP="006E5138">
            <w:pPr>
              <w:tabs>
                <w:tab w:val="left" w:pos="171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6A7765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.แนวทางการพัฒนาการลงข้อมูลและตรวจสอบความถูกต้องของข้อมูล</w:t>
            </w:r>
            <w:r w:rsidR="006A7765" w:rsidRPr="006E5138">
              <w:rPr>
                <w:rFonts w:ascii="TH SarabunPSK" w:hAnsi="TH SarabunPSK" w:cs="TH SarabunPSK"/>
                <w:sz w:val="32"/>
                <w:szCs w:val="32"/>
              </w:rPr>
              <w:t xml:space="preserve"> HDC </w:t>
            </w:r>
            <w:r w:rsidR="006A7765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6A7765" w:rsidRPr="006E5138">
              <w:rPr>
                <w:rFonts w:ascii="TH SarabunPSK" w:hAnsi="TH SarabunPSK" w:cs="TH SarabunPSK"/>
                <w:sz w:val="32"/>
                <w:szCs w:val="32"/>
              </w:rPr>
              <w:t xml:space="preserve">HPVC </w:t>
            </w:r>
            <w:r w:rsidR="006A7765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และข้อเสนอต่อการสนับสนุนจากส่วนกลาง</w:t>
            </w:r>
          </w:p>
        </w:tc>
      </w:tr>
    </w:tbl>
    <w:p w14:paraId="4D1CF175" w14:textId="77777777" w:rsidR="00CB5DF0" w:rsidRPr="006E5138" w:rsidRDefault="00CB5DF0" w:rsidP="006E5138">
      <w:pPr>
        <w:tabs>
          <w:tab w:val="left" w:pos="171"/>
        </w:tabs>
        <w:spacing w:after="0" w:line="240" w:lineRule="auto"/>
        <w:contextualSpacing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6A67F8EE" w14:textId="77777777" w:rsidR="001956F8" w:rsidRPr="006E5138" w:rsidRDefault="00CB5DF0" w:rsidP="006E5138">
      <w:pPr>
        <w:tabs>
          <w:tab w:val="left" w:pos="171"/>
        </w:tabs>
        <w:spacing w:after="0" w:line="240" w:lineRule="auto"/>
        <w:contextualSpacing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6E5138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="003B7D2B" w:rsidRPr="006E513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เอกสารแนบท้าย 2</w:t>
      </w:r>
    </w:p>
    <w:p w14:paraId="31C5C417" w14:textId="77777777" w:rsidR="00AE384C" w:rsidRPr="006E5138" w:rsidRDefault="00AE384C" w:rsidP="006E5138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14:paraId="0B0062FA" w14:textId="77777777" w:rsidR="007A4CB4" w:rsidRPr="006E5138" w:rsidRDefault="007A4CB4" w:rsidP="006E5138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6E5138">
        <w:rPr>
          <w:rFonts w:ascii="TH SarabunPSK" w:hAnsi="TH SarabunPSK" w:cs="TH SarabunPSK"/>
          <w:sz w:val="32"/>
          <w:szCs w:val="32"/>
          <w:cs/>
        </w:rPr>
        <w:t>ตัวอย่างกรอบประเด็นการพิจารณาเพื่อจัดทำแผนพัฒนาระบบสุขภาพ</w:t>
      </w:r>
      <w:r w:rsidR="00AF26D5" w:rsidRPr="006E5138">
        <w:rPr>
          <w:rFonts w:ascii="TH SarabunPSK" w:hAnsi="TH SarabunPSK" w:cs="TH SarabunPSK"/>
          <w:sz w:val="32"/>
          <w:szCs w:val="32"/>
          <w:cs/>
        </w:rPr>
        <w:t>ด้าน</w:t>
      </w:r>
      <w:r w:rsidRPr="006E5138">
        <w:rPr>
          <w:rFonts w:ascii="TH SarabunPSK" w:hAnsi="TH SarabunPSK" w:cs="TH SarabunPSK"/>
          <w:sz w:val="32"/>
          <w:szCs w:val="32"/>
          <w:cs/>
        </w:rPr>
        <w:t>การใช้ยาอย่างสมเหตุผล</w:t>
      </w:r>
    </w:p>
    <w:p w14:paraId="28E1C246" w14:textId="46ED3A67" w:rsidR="00AE384C" w:rsidRPr="006E5138" w:rsidRDefault="003D7C29" w:rsidP="006E5138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6E5138">
        <w:rPr>
          <w:rFonts w:ascii="TH SarabunPSK" w:hAnsi="TH SarabunPSK" w:cs="TH SarabunPSK"/>
          <w:noProof/>
          <w:sz w:val="32"/>
          <w:szCs w:val="32"/>
          <w:cs/>
        </w:rPr>
        <w:drawing>
          <wp:inline distT="0" distB="0" distL="0" distR="0" wp14:anchorId="6C4A9D7F" wp14:editId="2E7B3000">
            <wp:extent cx="6477000" cy="4105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410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E6CCC5" w14:textId="77777777" w:rsidR="00AE384C" w:rsidRPr="006E5138" w:rsidRDefault="00AE384C" w:rsidP="006E5138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sectPr w:rsidR="00AE384C" w:rsidRPr="006E5138" w:rsidSect="00215690">
      <w:endnotePr>
        <w:numFmt w:val="decimal"/>
      </w:endnotePr>
      <w:pgSz w:w="11906" w:h="16838" w:code="9"/>
      <w:pgMar w:top="851" w:right="851" w:bottom="851" w:left="851" w:header="709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D4B69" w14:textId="77777777" w:rsidR="00A1380F" w:rsidRDefault="00A1380F" w:rsidP="00B60E5D">
      <w:pPr>
        <w:spacing w:after="0" w:line="240" w:lineRule="auto"/>
      </w:pPr>
      <w:r>
        <w:separator/>
      </w:r>
    </w:p>
  </w:endnote>
  <w:endnote w:type="continuationSeparator" w:id="0">
    <w:p w14:paraId="49DF8258" w14:textId="77777777" w:rsidR="00A1380F" w:rsidRDefault="00A1380F" w:rsidP="00B60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90AC8" w14:textId="77777777" w:rsidR="00A1380F" w:rsidRDefault="00A1380F" w:rsidP="00B60E5D">
      <w:pPr>
        <w:spacing w:after="0" w:line="240" w:lineRule="auto"/>
      </w:pPr>
      <w:r>
        <w:separator/>
      </w:r>
    </w:p>
  </w:footnote>
  <w:footnote w:type="continuationSeparator" w:id="0">
    <w:p w14:paraId="5DEF4878" w14:textId="77777777" w:rsidR="00A1380F" w:rsidRDefault="00A1380F" w:rsidP="00B60E5D">
      <w:pPr>
        <w:spacing w:after="0" w:line="240" w:lineRule="auto"/>
      </w:pPr>
      <w:r>
        <w:continuationSeparator/>
      </w:r>
    </w:p>
  </w:footnote>
  <w:footnote w:id="1">
    <w:p w14:paraId="70EBA40C" w14:textId="77777777" w:rsidR="006E5138" w:rsidRPr="001F3E29" w:rsidRDefault="006E5138" w:rsidP="001F3E29">
      <w:pPr>
        <w:pStyle w:val="af1"/>
        <w:rPr>
          <w:szCs w:val="20"/>
          <w:cs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40D4D"/>
    <w:multiLevelType w:val="hybridMultilevel"/>
    <w:tmpl w:val="1CC055BA"/>
    <w:lvl w:ilvl="0" w:tplc="04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01339"/>
    <w:rsid w:val="00001B1A"/>
    <w:rsid w:val="000024A3"/>
    <w:rsid w:val="0000251F"/>
    <w:rsid w:val="00003543"/>
    <w:rsid w:val="000044CF"/>
    <w:rsid w:val="000051F1"/>
    <w:rsid w:val="00005689"/>
    <w:rsid w:val="0000616C"/>
    <w:rsid w:val="000077C7"/>
    <w:rsid w:val="000114DA"/>
    <w:rsid w:val="00012452"/>
    <w:rsid w:val="00013116"/>
    <w:rsid w:val="00013FB4"/>
    <w:rsid w:val="00014A2E"/>
    <w:rsid w:val="0001534B"/>
    <w:rsid w:val="000154C3"/>
    <w:rsid w:val="000156DD"/>
    <w:rsid w:val="00020033"/>
    <w:rsid w:val="000211BC"/>
    <w:rsid w:val="000213C9"/>
    <w:rsid w:val="00021687"/>
    <w:rsid w:val="000226F7"/>
    <w:rsid w:val="00022E43"/>
    <w:rsid w:val="00023543"/>
    <w:rsid w:val="00023865"/>
    <w:rsid w:val="00023AE7"/>
    <w:rsid w:val="0002490D"/>
    <w:rsid w:val="00024DF2"/>
    <w:rsid w:val="00027CCC"/>
    <w:rsid w:val="00030A41"/>
    <w:rsid w:val="000327AC"/>
    <w:rsid w:val="000348E0"/>
    <w:rsid w:val="00034F48"/>
    <w:rsid w:val="00036ECF"/>
    <w:rsid w:val="00040084"/>
    <w:rsid w:val="00040457"/>
    <w:rsid w:val="00040892"/>
    <w:rsid w:val="0004197D"/>
    <w:rsid w:val="00041F3B"/>
    <w:rsid w:val="00043C86"/>
    <w:rsid w:val="00043FE2"/>
    <w:rsid w:val="00044436"/>
    <w:rsid w:val="00044DC9"/>
    <w:rsid w:val="00046A5F"/>
    <w:rsid w:val="00047EFC"/>
    <w:rsid w:val="00050223"/>
    <w:rsid w:val="00050DCF"/>
    <w:rsid w:val="000516A3"/>
    <w:rsid w:val="00051929"/>
    <w:rsid w:val="00054462"/>
    <w:rsid w:val="00055329"/>
    <w:rsid w:val="000554E7"/>
    <w:rsid w:val="000606DD"/>
    <w:rsid w:val="00062BBB"/>
    <w:rsid w:val="00063B75"/>
    <w:rsid w:val="00063ECF"/>
    <w:rsid w:val="00064234"/>
    <w:rsid w:val="000642F3"/>
    <w:rsid w:val="00064C41"/>
    <w:rsid w:val="000652D0"/>
    <w:rsid w:val="00065E3B"/>
    <w:rsid w:val="00066E89"/>
    <w:rsid w:val="00067B42"/>
    <w:rsid w:val="0007013C"/>
    <w:rsid w:val="00070200"/>
    <w:rsid w:val="000708BD"/>
    <w:rsid w:val="00071343"/>
    <w:rsid w:val="00072F71"/>
    <w:rsid w:val="00075F3C"/>
    <w:rsid w:val="000761BA"/>
    <w:rsid w:val="0007637E"/>
    <w:rsid w:val="00076394"/>
    <w:rsid w:val="000763F8"/>
    <w:rsid w:val="000765A9"/>
    <w:rsid w:val="0007742D"/>
    <w:rsid w:val="0007743B"/>
    <w:rsid w:val="00080B07"/>
    <w:rsid w:val="000815D3"/>
    <w:rsid w:val="00081A75"/>
    <w:rsid w:val="00081C87"/>
    <w:rsid w:val="00081E0C"/>
    <w:rsid w:val="00081F1B"/>
    <w:rsid w:val="00084FB1"/>
    <w:rsid w:val="00084FC2"/>
    <w:rsid w:val="00085338"/>
    <w:rsid w:val="00085589"/>
    <w:rsid w:val="0008585E"/>
    <w:rsid w:val="00085B4E"/>
    <w:rsid w:val="0008637B"/>
    <w:rsid w:val="000864D1"/>
    <w:rsid w:val="00087086"/>
    <w:rsid w:val="00090700"/>
    <w:rsid w:val="000949FD"/>
    <w:rsid w:val="000950B3"/>
    <w:rsid w:val="0009721F"/>
    <w:rsid w:val="0009725C"/>
    <w:rsid w:val="000A02DF"/>
    <w:rsid w:val="000A1441"/>
    <w:rsid w:val="000A336B"/>
    <w:rsid w:val="000A5681"/>
    <w:rsid w:val="000A5733"/>
    <w:rsid w:val="000A58CF"/>
    <w:rsid w:val="000A676C"/>
    <w:rsid w:val="000A73EC"/>
    <w:rsid w:val="000A76DC"/>
    <w:rsid w:val="000B1421"/>
    <w:rsid w:val="000B19AD"/>
    <w:rsid w:val="000B1A8E"/>
    <w:rsid w:val="000B51D1"/>
    <w:rsid w:val="000B5F26"/>
    <w:rsid w:val="000B6709"/>
    <w:rsid w:val="000B6B17"/>
    <w:rsid w:val="000B6D30"/>
    <w:rsid w:val="000B73F3"/>
    <w:rsid w:val="000B77EA"/>
    <w:rsid w:val="000C1049"/>
    <w:rsid w:val="000C1562"/>
    <w:rsid w:val="000C1ABF"/>
    <w:rsid w:val="000C1E82"/>
    <w:rsid w:val="000C1EAF"/>
    <w:rsid w:val="000C22DF"/>
    <w:rsid w:val="000C2AF1"/>
    <w:rsid w:val="000C3098"/>
    <w:rsid w:val="000C3B43"/>
    <w:rsid w:val="000C496C"/>
    <w:rsid w:val="000C4DEB"/>
    <w:rsid w:val="000C590B"/>
    <w:rsid w:val="000C5F83"/>
    <w:rsid w:val="000C7D27"/>
    <w:rsid w:val="000C7EEC"/>
    <w:rsid w:val="000D02D7"/>
    <w:rsid w:val="000D15C5"/>
    <w:rsid w:val="000D2B8E"/>
    <w:rsid w:val="000D2FBF"/>
    <w:rsid w:val="000D3F96"/>
    <w:rsid w:val="000D45CA"/>
    <w:rsid w:val="000D4D0A"/>
    <w:rsid w:val="000D4F6B"/>
    <w:rsid w:val="000D6544"/>
    <w:rsid w:val="000D65C0"/>
    <w:rsid w:val="000D6F59"/>
    <w:rsid w:val="000D7084"/>
    <w:rsid w:val="000D7270"/>
    <w:rsid w:val="000D77CD"/>
    <w:rsid w:val="000E11AC"/>
    <w:rsid w:val="000E1370"/>
    <w:rsid w:val="000E2673"/>
    <w:rsid w:val="000E5583"/>
    <w:rsid w:val="000E5E18"/>
    <w:rsid w:val="000E655B"/>
    <w:rsid w:val="000E73BD"/>
    <w:rsid w:val="000F0D76"/>
    <w:rsid w:val="000F4C66"/>
    <w:rsid w:val="000F5D04"/>
    <w:rsid w:val="000F6970"/>
    <w:rsid w:val="001008FB"/>
    <w:rsid w:val="00101730"/>
    <w:rsid w:val="0010174F"/>
    <w:rsid w:val="0010213D"/>
    <w:rsid w:val="0010216B"/>
    <w:rsid w:val="0010243B"/>
    <w:rsid w:val="00102715"/>
    <w:rsid w:val="001027A8"/>
    <w:rsid w:val="001039FF"/>
    <w:rsid w:val="00104E60"/>
    <w:rsid w:val="0010605B"/>
    <w:rsid w:val="0011282D"/>
    <w:rsid w:val="001139FF"/>
    <w:rsid w:val="0011549D"/>
    <w:rsid w:val="001200F9"/>
    <w:rsid w:val="0012044D"/>
    <w:rsid w:val="0012105F"/>
    <w:rsid w:val="001217DB"/>
    <w:rsid w:val="00121F44"/>
    <w:rsid w:val="0012228D"/>
    <w:rsid w:val="00122A90"/>
    <w:rsid w:val="00123631"/>
    <w:rsid w:val="00123BAE"/>
    <w:rsid w:val="00124B58"/>
    <w:rsid w:val="00125651"/>
    <w:rsid w:val="00125FF5"/>
    <w:rsid w:val="00126670"/>
    <w:rsid w:val="00126949"/>
    <w:rsid w:val="00132086"/>
    <w:rsid w:val="001329A9"/>
    <w:rsid w:val="00133226"/>
    <w:rsid w:val="00134309"/>
    <w:rsid w:val="00134BC3"/>
    <w:rsid w:val="00135084"/>
    <w:rsid w:val="001362D6"/>
    <w:rsid w:val="001414E2"/>
    <w:rsid w:val="00142D79"/>
    <w:rsid w:val="00145ABC"/>
    <w:rsid w:val="0014663D"/>
    <w:rsid w:val="00146680"/>
    <w:rsid w:val="00146AAF"/>
    <w:rsid w:val="00146B80"/>
    <w:rsid w:val="00146B81"/>
    <w:rsid w:val="00146F41"/>
    <w:rsid w:val="00147798"/>
    <w:rsid w:val="00150658"/>
    <w:rsid w:val="00151CEF"/>
    <w:rsid w:val="00155020"/>
    <w:rsid w:val="00155328"/>
    <w:rsid w:val="00156AD0"/>
    <w:rsid w:val="00157044"/>
    <w:rsid w:val="00162748"/>
    <w:rsid w:val="00164268"/>
    <w:rsid w:val="00167350"/>
    <w:rsid w:val="00167482"/>
    <w:rsid w:val="001675D1"/>
    <w:rsid w:val="001726C5"/>
    <w:rsid w:val="00172EA9"/>
    <w:rsid w:val="0017314D"/>
    <w:rsid w:val="0017412F"/>
    <w:rsid w:val="00174A25"/>
    <w:rsid w:val="00174E73"/>
    <w:rsid w:val="00174E96"/>
    <w:rsid w:val="00181709"/>
    <w:rsid w:val="00182CF9"/>
    <w:rsid w:val="00182F20"/>
    <w:rsid w:val="00183AB2"/>
    <w:rsid w:val="00183EC4"/>
    <w:rsid w:val="00184543"/>
    <w:rsid w:val="00184AA2"/>
    <w:rsid w:val="00185099"/>
    <w:rsid w:val="00186152"/>
    <w:rsid w:val="00186372"/>
    <w:rsid w:val="0018674B"/>
    <w:rsid w:val="0019026F"/>
    <w:rsid w:val="00192A9F"/>
    <w:rsid w:val="00193284"/>
    <w:rsid w:val="00194827"/>
    <w:rsid w:val="001949FD"/>
    <w:rsid w:val="00194FE3"/>
    <w:rsid w:val="00195465"/>
    <w:rsid w:val="001956F8"/>
    <w:rsid w:val="001957B0"/>
    <w:rsid w:val="00195945"/>
    <w:rsid w:val="00195A69"/>
    <w:rsid w:val="00196886"/>
    <w:rsid w:val="001975D0"/>
    <w:rsid w:val="001A2FCF"/>
    <w:rsid w:val="001A395C"/>
    <w:rsid w:val="001A68E5"/>
    <w:rsid w:val="001A6A02"/>
    <w:rsid w:val="001A6A77"/>
    <w:rsid w:val="001A7D66"/>
    <w:rsid w:val="001B1FD5"/>
    <w:rsid w:val="001B2273"/>
    <w:rsid w:val="001B38B3"/>
    <w:rsid w:val="001B43C7"/>
    <w:rsid w:val="001B4993"/>
    <w:rsid w:val="001B65D1"/>
    <w:rsid w:val="001B6B7A"/>
    <w:rsid w:val="001B73A1"/>
    <w:rsid w:val="001C01B7"/>
    <w:rsid w:val="001C154A"/>
    <w:rsid w:val="001C1FAE"/>
    <w:rsid w:val="001C243A"/>
    <w:rsid w:val="001C26AA"/>
    <w:rsid w:val="001C3669"/>
    <w:rsid w:val="001C424D"/>
    <w:rsid w:val="001C4C7D"/>
    <w:rsid w:val="001C6FEB"/>
    <w:rsid w:val="001D04C5"/>
    <w:rsid w:val="001D0DE0"/>
    <w:rsid w:val="001D1C2C"/>
    <w:rsid w:val="001D2C4F"/>
    <w:rsid w:val="001D4008"/>
    <w:rsid w:val="001D48D8"/>
    <w:rsid w:val="001D6150"/>
    <w:rsid w:val="001D638B"/>
    <w:rsid w:val="001D641C"/>
    <w:rsid w:val="001D6A7E"/>
    <w:rsid w:val="001D6F10"/>
    <w:rsid w:val="001D7905"/>
    <w:rsid w:val="001D7CBD"/>
    <w:rsid w:val="001E017F"/>
    <w:rsid w:val="001E307F"/>
    <w:rsid w:val="001E37C7"/>
    <w:rsid w:val="001E5A03"/>
    <w:rsid w:val="001E6800"/>
    <w:rsid w:val="001E6CC1"/>
    <w:rsid w:val="001E71E8"/>
    <w:rsid w:val="001F033F"/>
    <w:rsid w:val="001F04B1"/>
    <w:rsid w:val="001F0FEA"/>
    <w:rsid w:val="001F1AE4"/>
    <w:rsid w:val="001F32CA"/>
    <w:rsid w:val="001F3E29"/>
    <w:rsid w:val="001F464B"/>
    <w:rsid w:val="001F47F2"/>
    <w:rsid w:val="001F5434"/>
    <w:rsid w:val="00200B12"/>
    <w:rsid w:val="002010C6"/>
    <w:rsid w:val="0020249A"/>
    <w:rsid w:val="00202CE6"/>
    <w:rsid w:val="00203F6A"/>
    <w:rsid w:val="00204000"/>
    <w:rsid w:val="00205366"/>
    <w:rsid w:val="002054ED"/>
    <w:rsid w:val="0020733A"/>
    <w:rsid w:val="0021198F"/>
    <w:rsid w:val="00212408"/>
    <w:rsid w:val="0021341C"/>
    <w:rsid w:val="002144F8"/>
    <w:rsid w:val="0021453D"/>
    <w:rsid w:val="00215690"/>
    <w:rsid w:val="00215C24"/>
    <w:rsid w:val="00222437"/>
    <w:rsid w:val="00224832"/>
    <w:rsid w:val="00225907"/>
    <w:rsid w:val="00225BE1"/>
    <w:rsid w:val="00227876"/>
    <w:rsid w:val="0023030C"/>
    <w:rsid w:val="002303BB"/>
    <w:rsid w:val="00230A46"/>
    <w:rsid w:val="00231DBB"/>
    <w:rsid w:val="002320AA"/>
    <w:rsid w:val="0023432C"/>
    <w:rsid w:val="002346AB"/>
    <w:rsid w:val="00235501"/>
    <w:rsid w:val="00237BB6"/>
    <w:rsid w:val="002407DE"/>
    <w:rsid w:val="002408B0"/>
    <w:rsid w:val="00240C9C"/>
    <w:rsid w:val="00240ED2"/>
    <w:rsid w:val="00241583"/>
    <w:rsid w:val="0024189A"/>
    <w:rsid w:val="00241A0E"/>
    <w:rsid w:val="002433BE"/>
    <w:rsid w:val="002437E8"/>
    <w:rsid w:val="002456B8"/>
    <w:rsid w:val="002461B9"/>
    <w:rsid w:val="00246393"/>
    <w:rsid w:val="0024661A"/>
    <w:rsid w:val="00246AD8"/>
    <w:rsid w:val="00247788"/>
    <w:rsid w:val="0025033F"/>
    <w:rsid w:val="002512A8"/>
    <w:rsid w:val="00251582"/>
    <w:rsid w:val="00252636"/>
    <w:rsid w:val="002527E0"/>
    <w:rsid w:val="0025291E"/>
    <w:rsid w:val="002530B8"/>
    <w:rsid w:val="00253A46"/>
    <w:rsid w:val="002549C4"/>
    <w:rsid w:val="00254EC0"/>
    <w:rsid w:val="00256A12"/>
    <w:rsid w:val="0026176A"/>
    <w:rsid w:val="00262445"/>
    <w:rsid w:val="0026291E"/>
    <w:rsid w:val="00264317"/>
    <w:rsid w:val="00265354"/>
    <w:rsid w:val="002656F5"/>
    <w:rsid w:val="00265A5B"/>
    <w:rsid w:val="00265D14"/>
    <w:rsid w:val="00266533"/>
    <w:rsid w:val="002666A7"/>
    <w:rsid w:val="00270EB1"/>
    <w:rsid w:val="0027150E"/>
    <w:rsid w:val="00271530"/>
    <w:rsid w:val="00271BCC"/>
    <w:rsid w:val="002720FA"/>
    <w:rsid w:val="0027271E"/>
    <w:rsid w:val="002766E4"/>
    <w:rsid w:val="0028181F"/>
    <w:rsid w:val="00282BE6"/>
    <w:rsid w:val="00282C6E"/>
    <w:rsid w:val="00284E63"/>
    <w:rsid w:val="00284E70"/>
    <w:rsid w:val="00287209"/>
    <w:rsid w:val="00287E13"/>
    <w:rsid w:val="00291A3D"/>
    <w:rsid w:val="00291CC6"/>
    <w:rsid w:val="00291FC2"/>
    <w:rsid w:val="002922E2"/>
    <w:rsid w:val="0029284F"/>
    <w:rsid w:val="00292A74"/>
    <w:rsid w:val="002934E4"/>
    <w:rsid w:val="00295795"/>
    <w:rsid w:val="00295A22"/>
    <w:rsid w:val="00295D69"/>
    <w:rsid w:val="002961EA"/>
    <w:rsid w:val="00296404"/>
    <w:rsid w:val="00297AF8"/>
    <w:rsid w:val="002A1291"/>
    <w:rsid w:val="002A1A98"/>
    <w:rsid w:val="002A2330"/>
    <w:rsid w:val="002A245A"/>
    <w:rsid w:val="002A2A2B"/>
    <w:rsid w:val="002A31CA"/>
    <w:rsid w:val="002A39D5"/>
    <w:rsid w:val="002A4E8B"/>
    <w:rsid w:val="002A503D"/>
    <w:rsid w:val="002A6DC9"/>
    <w:rsid w:val="002A71AC"/>
    <w:rsid w:val="002A7450"/>
    <w:rsid w:val="002B0CE2"/>
    <w:rsid w:val="002B1F5C"/>
    <w:rsid w:val="002B4694"/>
    <w:rsid w:val="002B4902"/>
    <w:rsid w:val="002B4E25"/>
    <w:rsid w:val="002B6EEB"/>
    <w:rsid w:val="002B73E7"/>
    <w:rsid w:val="002B761D"/>
    <w:rsid w:val="002B7876"/>
    <w:rsid w:val="002C03F9"/>
    <w:rsid w:val="002C1227"/>
    <w:rsid w:val="002C1734"/>
    <w:rsid w:val="002C19B9"/>
    <w:rsid w:val="002C1A5A"/>
    <w:rsid w:val="002C1E12"/>
    <w:rsid w:val="002C2065"/>
    <w:rsid w:val="002C257F"/>
    <w:rsid w:val="002C268C"/>
    <w:rsid w:val="002C38F8"/>
    <w:rsid w:val="002C40C8"/>
    <w:rsid w:val="002C5213"/>
    <w:rsid w:val="002C5E3C"/>
    <w:rsid w:val="002C6083"/>
    <w:rsid w:val="002C670C"/>
    <w:rsid w:val="002C789E"/>
    <w:rsid w:val="002C7FAC"/>
    <w:rsid w:val="002D0673"/>
    <w:rsid w:val="002D1267"/>
    <w:rsid w:val="002D33ED"/>
    <w:rsid w:val="002D476C"/>
    <w:rsid w:val="002D4F40"/>
    <w:rsid w:val="002D6021"/>
    <w:rsid w:val="002D6B7D"/>
    <w:rsid w:val="002D6E5B"/>
    <w:rsid w:val="002D76E2"/>
    <w:rsid w:val="002D784E"/>
    <w:rsid w:val="002D7E8C"/>
    <w:rsid w:val="002E0F80"/>
    <w:rsid w:val="002E1EB3"/>
    <w:rsid w:val="002E334A"/>
    <w:rsid w:val="002E3F54"/>
    <w:rsid w:val="002E4711"/>
    <w:rsid w:val="002E6B95"/>
    <w:rsid w:val="002E752D"/>
    <w:rsid w:val="002F0613"/>
    <w:rsid w:val="002F063C"/>
    <w:rsid w:val="002F0B0B"/>
    <w:rsid w:val="002F16AB"/>
    <w:rsid w:val="002F201C"/>
    <w:rsid w:val="002F3B13"/>
    <w:rsid w:val="002F3EEB"/>
    <w:rsid w:val="002F3F7A"/>
    <w:rsid w:val="002F4B6E"/>
    <w:rsid w:val="002F69E7"/>
    <w:rsid w:val="002F79E6"/>
    <w:rsid w:val="00300C72"/>
    <w:rsid w:val="00303276"/>
    <w:rsid w:val="003042AE"/>
    <w:rsid w:val="003042FD"/>
    <w:rsid w:val="0030591E"/>
    <w:rsid w:val="003059AF"/>
    <w:rsid w:val="003060D1"/>
    <w:rsid w:val="003071A9"/>
    <w:rsid w:val="003111E1"/>
    <w:rsid w:val="003113AD"/>
    <w:rsid w:val="0031290D"/>
    <w:rsid w:val="0031600A"/>
    <w:rsid w:val="00316B4A"/>
    <w:rsid w:val="00317592"/>
    <w:rsid w:val="00317F37"/>
    <w:rsid w:val="0032017E"/>
    <w:rsid w:val="00321432"/>
    <w:rsid w:val="00321921"/>
    <w:rsid w:val="00322081"/>
    <w:rsid w:val="00324030"/>
    <w:rsid w:val="00324956"/>
    <w:rsid w:val="003249EE"/>
    <w:rsid w:val="00324E13"/>
    <w:rsid w:val="00325335"/>
    <w:rsid w:val="00325F2E"/>
    <w:rsid w:val="00331C1E"/>
    <w:rsid w:val="00332E3C"/>
    <w:rsid w:val="003356B7"/>
    <w:rsid w:val="003370BC"/>
    <w:rsid w:val="00341868"/>
    <w:rsid w:val="003422CF"/>
    <w:rsid w:val="00342E96"/>
    <w:rsid w:val="003441A4"/>
    <w:rsid w:val="00345AE1"/>
    <w:rsid w:val="00347861"/>
    <w:rsid w:val="00351D60"/>
    <w:rsid w:val="00352709"/>
    <w:rsid w:val="00353B05"/>
    <w:rsid w:val="00354483"/>
    <w:rsid w:val="00354799"/>
    <w:rsid w:val="003552FD"/>
    <w:rsid w:val="00356194"/>
    <w:rsid w:val="003575B3"/>
    <w:rsid w:val="0036228E"/>
    <w:rsid w:val="003626B8"/>
    <w:rsid w:val="00362776"/>
    <w:rsid w:val="00363412"/>
    <w:rsid w:val="003637A8"/>
    <w:rsid w:val="00364485"/>
    <w:rsid w:val="0036509F"/>
    <w:rsid w:val="003659C3"/>
    <w:rsid w:val="00367C13"/>
    <w:rsid w:val="0037023A"/>
    <w:rsid w:val="0037043C"/>
    <w:rsid w:val="003711DE"/>
    <w:rsid w:val="00371441"/>
    <w:rsid w:val="00372215"/>
    <w:rsid w:val="0037399B"/>
    <w:rsid w:val="00373FC4"/>
    <w:rsid w:val="003763C3"/>
    <w:rsid w:val="00377C49"/>
    <w:rsid w:val="003818C9"/>
    <w:rsid w:val="00381EAD"/>
    <w:rsid w:val="00381FB5"/>
    <w:rsid w:val="00382022"/>
    <w:rsid w:val="00382702"/>
    <w:rsid w:val="00383D1A"/>
    <w:rsid w:val="00384876"/>
    <w:rsid w:val="00385AFB"/>
    <w:rsid w:val="0038631D"/>
    <w:rsid w:val="00387BBD"/>
    <w:rsid w:val="00390296"/>
    <w:rsid w:val="003905CD"/>
    <w:rsid w:val="0039077C"/>
    <w:rsid w:val="003912AF"/>
    <w:rsid w:val="00392353"/>
    <w:rsid w:val="0039500D"/>
    <w:rsid w:val="003952CD"/>
    <w:rsid w:val="00396262"/>
    <w:rsid w:val="00396518"/>
    <w:rsid w:val="00397956"/>
    <w:rsid w:val="003A0D4F"/>
    <w:rsid w:val="003A1677"/>
    <w:rsid w:val="003A1D24"/>
    <w:rsid w:val="003A373F"/>
    <w:rsid w:val="003A4E77"/>
    <w:rsid w:val="003A5170"/>
    <w:rsid w:val="003A6903"/>
    <w:rsid w:val="003A7115"/>
    <w:rsid w:val="003A73B1"/>
    <w:rsid w:val="003A7671"/>
    <w:rsid w:val="003A7AEF"/>
    <w:rsid w:val="003A7FE4"/>
    <w:rsid w:val="003B148D"/>
    <w:rsid w:val="003B180B"/>
    <w:rsid w:val="003B1F6F"/>
    <w:rsid w:val="003B2416"/>
    <w:rsid w:val="003B2CC8"/>
    <w:rsid w:val="003B3B9E"/>
    <w:rsid w:val="003B42DA"/>
    <w:rsid w:val="003B489B"/>
    <w:rsid w:val="003B4CD5"/>
    <w:rsid w:val="003B51B8"/>
    <w:rsid w:val="003B521B"/>
    <w:rsid w:val="003B54F8"/>
    <w:rsid w:val="003B6972"/>
    <w:rsid w:val="003B6F7F"/>
    <w:rsid w:val="003B6F8F"/>
    <w:rsid w:val="003B7512"/>
    <w:rsid w:val="003B7D2B"/>
    <w:rsid w:val="003B7EB5"/>
    <w:rsid w:val="003C1682"/>
    <w:rsid w:val="003C16B4"/>
    <w:rsid w:val="003C1B6B"/>
    <w:rsid w:val="003C2426"/>
    <w:rsid w:val="003C2921"/>
    <w:rsid w:val="003C2C67"/>
    <w:rsid w:val="003C30B3"/>
    <w:rsid w:val="003C3262"/>
    <w:rsid w:val="003C4712"/>
    <w:rsid w:val="003C5B14"/>
    <w:rsid w:val="003C65A9"/>
    <w:rsid w:val="003C6769"/>
    <w:rsid w:val="003C681E"/>
    <w:rsid w:val="003C7248"/>
    <w:rsid w:val="003C75B1"/>
    <w:rsid w:val="003D1325"/>
    <w:rsid w:val="003D2201"/>
    <w:rsid w:val="003D36DD"/>
    <w:rsid w:val="003D3EDC"/>
    <w:rsid w:val="003D3F0F"/>
    <w:rsid w:val="003D4554"/>
    <w:rsid w:val="003D53B9"/>
    <w:rsid w:val="003D5DDA"/>
    <w:rsid w:val="003D607C"/>
    <w:rsid w:val="003D719D"/>
    <w:rsid w:val="003D729F"/>
    <w:rsid w:val="003D7C29"/>
    <w:rsid w:val="003E0758"/>
    <w:rsid w:val="003E07C3"/>
    <w:rsid w:val="003E0877"/>
    <w:rsid w:val="003E1101"/>
    <w:rsid w:val="003E11AD"/>
    <w:rsid w:val="003E286A"/>
    <w:rsid w:val="003E57F0"/>
    <w:rsid w:val="003E6E7C"/>
    <w:rsid w:val="003E7D24"/>
    <w:rsid w:val="003F6945"/>
    <w:rsid w:val="0040289C"/>
    <w:rsid w:val="004046C4"/>
    <w:rsid w:val="004059D8"/>
    <w:rsid w:val="00405C38"/>
    <w:rsid w:val="004066DD"/>
    <w:rsid w:val="00407994"/>
    <w:rsid w:val="00407A24"/>
    <w:rsid w:val="004106E8"/>
    <w:rsid w:val="00411825"/>
    <w:rsid w:val="004141B9"/>
    <w:rsid w:val="00415610"/>
    <w:rsid w:val="00415A06"/>
    <w:rsid w:val="004162A9"/>
    <w:rsid w:val="004200F1"/>
    <w:rsid w:val="0042231E"/>
    <w:rsid w:val="00423A52"/>
    <w:rsid w:val="004244AB"/>
    <w:rsid w:val="00425367"/>
    <w:rsid w:val="0042588E"/>
    <w:rsid w:val="00425AB0"/>
    <w:rsid w:val="0042689B"/>
    <w:rsid w:val="00427FD3"/>
    <w:rsid w:val="00430569"/>
    <w:rsid w:val="004309B3"/>
    <w:rsid w:val="00431253"/>
    <w:rsid w:val="0043246B"/>
    <w:rsid w:val="00432A26"/>
    <w:rsid w:val="00434EF0"/>
    <w:rsid w:val="00435174"/>
    <w:rsid w:val="00435986"/>
    <w:rsid w:val="00435F90"/>
    <w:rsid w:val="004360F0"/>
    <w:rsid w:val="004366BB"/>
    <w:rsid w:val="00437080"/>
    <w:rsid w:val="004402F6"/>
    <w:rsid w:val="00440A51"/>
    <w:rsid w:val="00441AA1"/>
    <w:rsid w:val="00441C07"/>
    <w:rsid w:val="004429EB"/>
    <w:rsid w:val="004429F9"/>
    <w:rsid w:val="0044310A"/>
    <w:rsid w:val="00443B16"/>
    <w:rsid w:val="00444865"/>
    <w:rsid w:val="00444A9D"/>
    <w:rsid w:val="00447371"/>
    <w:rsid w:val="0045145C"/>
    <w:rsid w:val="004527B3"/>
    <w:rsid w:val="0045295D"/>
    <w:rsid w:val="00452C43"/>
    <w:rsid w:val="00455460"/>
    <w:rsid w:val="004555B1"/>
    <w:rsid w:val="0045639C"/>
    <w:rsid w:val="00456401"/>
    <w:rsid w:val="00460E49"/>
    <w:rsid w:val="00460E4D"/>
    <w:rsid w:val="00462A33"/>
    <w:rsid w:val="00464A7B"/>
    <w:rsid w:val="00464AE2"/>
    <w:rsid w:val="00464C0D"/>
    <w:rsid w:val="004652B4"/>
    <w:rsid w:val="00465400"/>
    <w:rsid w:val="00465616"/>
    <w:rsid w:val="004658CB"/>
    <w:rsid w:val="00465B79"/>
    <w:rsid w:val="00471545"/>
    <w:rsid w:val="0047434E"/>
    <w:rsid w:val="00475156"/>
    <w:rsid w:val="00476C81"/>
    <w:rsid w:val="00476E78"/>
    <w:rsid w:val="0048109A"/>
    <w:rsid w:val="00481459"/>
    <w:rsid w:val="004814FF"/>
    <w:rsid w:val="0048223F"/>
    <w:rsid w:val="004829E3"/>
    <w:rsid w:val="00482F80"/>
    <w:rsid w:val="0048314C"/>
    <w:rsid w:val="00483811"/>
    <w:rsid w:val="00484076"/>
    <w:rsid w:val="004848BB"/>
    <w:rsid w:val="004875CE"/>
    <w:rsid w:val="00490361"/>
    <w:rsid w:val="00490E2A"/>
    <w:rsid w:val="0049138F"/>
    <w:rsid w:val="004920AC"/>
    <w:rsid w:val="0049261F"/>
    <w:rsid w:val="00492855"/>
    <w:rsid w:val="00492D91"/>
    <w:rsid w:val="00494704"/>
    <w:rsid w:val="00494B6C"/>
    <w:rsid w:val="00495D87"/>
    <w:rsid w:val="00496063"/>
    <w:rsid w:val="004A0506"/>
    <w:rsid w:val="004A14CD"/>
    <w:rsid w:val="004A19E0"/>
    <w:rsid w:val="004A2AF9"/>
    <w:rsid w:val="004A2DE0"/>
    <w:rsid w:val="004A5606"/>
    <w:rsid w:val="004A5933"/>
    <w:rsid w:val="004A5F16"/>
    <w:rsid w:val="004A6F77"/>
    <w:rsid w:val="004B1149"/>
    <w:rsid w:val="004B17BD"/>
    <w:rsid w:val="004B1FB2"/>
    <w:rsid w:val="004B2398"/>
    <w:rsid w:val="004B2C88"/>
    <w:rsid w:val="004B2F22"/>
    <w:rsid w:val="004B3CFF"/>
    <w:rsid w:val="004B628C"/>
    <w:rsid w:val="004B6BE4"/>
    <w:rsid w:val="004B7D70"/>
    <w:rsid w:val="004C03D2"/>
    <w:rsid w:val="004C0E59"/>
    <w:rsid w:val="004C261C"/>
    <w:rsid w:val="004C3D1E"/>
    <w:rsid w:val="004C44F9"/>
    <w:rsid w:val="004C50B5"/>
    <w:rsid w:val="004C7D05"/>
    <w:rsid w:val="004D00ED"/>
    <w:rsid w:val="004D4BD4"/>
    <w:rsid w:val="004D4EDA"/>
    <w:rsid w:val="004D5420"/>
    <w:rsid w:val="004D6321"/>
    <w:rsid w:val="004D7012"/>
    <w:rsid w:val="004D7476"/>
    <w:rsid w:val="004D7A29"/>
    <w:rsid w:val="004E1A21"/>
    <w:rsid w:val="004E1D05"/>
    <w:rsid w:val="004E3661"/>
    <w:rsid w:val="004E3DBC"/>
    <w:rsid w:val="004E43F2"/>
    <w:rsid w:val="004E4DB4"/>
    <w:rsid w:val="004E4FDC"/>
    <w:rsid w:val="004E69B4"/>
    <w:rsid w:val="004F02C4"/>
    <w:rsid w:val="004F0A7C"/>
    <w:rsid w:val="004F3711"/>
    <w:rsid w:val="004F4AD0"/>
    <w:rsid w:val="004F4BF2"/>
    <w:rsid w:val="004F60FB"/>
    <w:rsid w:val="00500422"/>
    <w:rsid w:val="00502990"/>
    <w:rsid w:val="0050423C"/>
    <w:rsid w:val="00504343"/>
    <w:rsid w:val="005047A0"/>
    <w:rsid w:val="00506293"/>
    <w:rsid w:val="00507D1D"/>
    <w:rsid w:val="00507EA5"/>
    <w:rsid w:val="00507F51"/>
    <w:rsid w:val="0051119E"/>
    <w:rsid w:val="005114CB"/>
    <w:rsid w:val="005120FC"/>
    <w:rsid w:val="0051215B"/>
    <w:rsid w:val="0051371E"/>
    <w:rsid w:val="00514D0C"/>
    <w:rsid w:val="00516D58"/>
    <w:rsid w:val="00517386"/>
    <w:rsid w:val="0052001F"/>
    <w:rsid w:val="00520A26"/>
    <w:rsid w:val="005222D5"/>
    <w:rsid w:val="005223E5"/>
    <w:rsid w:val="00523FC5"/>
    <w:rsid w:val="00524A88"/>
    <w:rsid w:val="005260FA"/>
    <w:rsid w:val="00527482"/>
    <w:rsid w:val="00530189"/>
    <w:rsid w:val="005312F0"/>
    <w:rsid w:val="005318DD"/>
    <w:rsid w:val="00532710"/>
    <w:rsid w:val="0053411D"/>
    <w:rsid w:val="0053491C"/>
    <w:rsid w:val="00535BB5"/>
    <w:rsid w:val="005372DF"/>
    <w:rsid w:val="00537CEE"/>
    <w:rsid w:val="005404E5"/>
    <w:rsid w:val="0054078F"/>
    <w:rsid w:val="00541CB8"/>
    <w:rsid w:val="005423B9"/>
    <w:rsid w:val="005427B1"/>
    <w:rsid w:val="005456BA"/>
    <w:rsid w:val="00545C25"/>
    <w:rsid w:val="0054647A"/>
    <w:rsid w:val="00550959"/>
    <w:rsid w:val="005519FA"/>
    <w:rsid w:val="0055514C"/>
    <w:rsid w:val="005556B9"/>
    <w:rsid w:val="00561A9D"/>
    <w:rsid w:val="00562151"/>
    <w:rsid w:val="0056222D"/>
    <w:rsid w:val="00564DE3"/>
    <w:rsid w:val="0056673D"/>
    <w:rsid w:val="005670BC"/>
    <w:rsid w:val="00567875"/>
    <w:rsid w:val="00570877"/>
    <w:rsid w:val="00570E7B"/>
    <w:rsid w:val="00571AFF"/>
    <w:rsid w:val="00571ED2"/>
    <w:rsid w:val="005727CC"/>
    <w:rsid w:val="005729A1"/>
    <w:rsid w:val="00572A2E"/>
    <w:rsid w:val="00573042"/>
    <w:rsid w:val="005733D4"/>
    <w:rsid w:val="00573C14"/>
    <w:rsid w:val="00574046"/>
    <w:rsid w:val="00574D0B"/>
    <w:rsid w:val="00575018"/>
    <w:rsid w:val="00576916"/>
    <w:rsid w:val="005771DC"/>
    <w:rsid w:val="00580C03"/>
    <w:rsid w:val="00581DD1"/>
    <w:rsid w:val="00582EC7"/>
    <w:rsid w:val="00582F2B"/>
    <w:rsid w:val="00584435"/>
    <w:rsid w:val="00586284"/>
    <w:rsid w:val="0059047A"/>
    <w:rsid w:val="00590506"/>
    <w:rsid w:val="005926F1"/>
    <w:rsid w:val="00592F70"/>
    <w:rsid w:val="0059417A"/>
    <w:rsid w:val="0059492D"/>
    <w:rsid w:val="00596592"/>
    <w:rsid w:val="00596982"/>
    <w:rsid w:val="00597972"/>
    <w:rsid w:val="005A3794"/>
    <w:rsid w:val="005A37E4"/>
    <w:rsid w:val="005A4035"/>
    <w:rsid w:val="005A41E9"/>
    <w:rsid w:val="005A45BC"/>
    <w:rsid w:val="005A633A"/>
    <w:rsid w:val="005A647E"/>
    <w:rsid w:val="005A6EF9"/>
    <w:rsid w:val="005B0710"/>
    <w:rsid w:val="005B0863"/>
    <w:rsid w:val="005B1888"/>
    <w:rsid w:val="005B2078"/>
    <w:rsid w:val="005B37E6"/>
    <w:rsid w:val="005B4B43"/>
    <w:rsid w:val="005B6C91"/>
    <w:rsid w:val="005B6E4C"/>
    <w:rsid w:val="005B74CE"/>
    <w:rsid w:val="005B76EE"/>
    <w:rsid w:val="005B7BF6"/>
    <w:rsid w:val="005C0F94"/>
    <w:rsid w:val="005C1069"/>
    <w:rsid w:val="005C1074"/>
    <w:rsid w:val="005C13DF"/>
    <w:rsid w:val="005C1ECD"/>
    <w:rsid w:val="005C3017"/>
    <w:rsid w:val="005C396E"/>
    <w:rsid w:val="005C4AF6"/>
    <w:rsid w:val="005C5871"/>
    <w:rsid w:val="005C7438"/>
    <w:rsid w:val="005C7608"/>
    <w:rsid w:val="005C7EE2"/>
    <w:rsid w:val="005D0E25"/>
    <w:rsid w:val="005D1186"/>
    <w:rsid w:val="005D13B0"/>
    <w:rsid w:val="005D2096"/>
    <w:rsid w:val="005D5A77"/>
    <w:rsid w:val="005D6557"/>
    <w:rsid w:val="005D746B"/>
    <w:rsid w:val="005E1433"/>
    <w:rsid w:val="005E1C1C"/>
    <w:rsid w:val="005E204E"/>
    <w:rsid w:val="005E32ED"/>
    <w:rsid w:val="005E32FF"/>
    <w:rsid w:val="005E34D3"/>
    <w:rsid w:val="005E4377"/>
    <w:rsid w:val="005E7E4F"/>
    <w:rsid w:val="005F040B"/>
    <w:rsid w:val="005F10AA"/>
    <w:rsid w:val="005F2165"/>
    <w:rsid w:val="005F42C8"/>
    <w:rsid w:val="005F6A2B"/>
    <w:rsid w:val="005F729F"/>
    <w:rsid w:val="005F7BA9"/>
    <w:rsid w:val="00600CF5"/>
    <w:rsid w:val="00601713"/>
    <w:rsid w:val="006039E9"/>
    <w:rsid w:val="006047D8"/>
    <w:rsid w:val="00604A95"/>
    <w:rsid w:val="00605016"/>
    <w:rsid w:val="0060531A"/>
    <w:rsid w:val="00606DCB"/>
    <w:rsid w:val="006073E6"/>
    <w:rsid w:val="00610CEC"/>
    <w:rsid w:val="006110D5"/>
    <w:rsid w:val="00612660"/>
    <w:rsid w:val="00613EC4"/>
    <w:rsid w:val="0061501F"/>
    <w:rsid w:val="00617001"/>
    <w:rsid w:val="00617F60"/>
    <w:rsid w:val="006228D3"/>
    <w:rsid w:val="00623409"/>
    <w:rsid w:val="00623D95"/>
    <w:rsid w:val="0062603A"/>
    <w:rsid w:val="00626B7E"/>
    <w:rsid w:val="00627FCE"/>
    <w:rsid w:val="00631C13"/>
    <w:rsid w:val="00631E00"/>
    <w:rsid w:val="00634609"/>
    <w:rsid w:val="0063764E"/>
    <w:rsid w:val="00640898"/>
    <w:rsid w:val="0064096C"/>
    <w:rsid w:val="0064250B"/>
    <w:rsid w:val="00643333"/>
    <w:rsid w:val="00643B23"/>
    <w:rsid w:val="00643C6F"/>
    <w:rsid w:val="006446B3"/>
    <w:rsid w:val="00644AC7"/>
    <w:rsid w:val="006466BE"/>
    <w:rsid w:val="006474A5"/>
    <w:rsid w:val="006516BA"/>
    <w:rsid w:val="006521CD"/>
    <w:rsid w:val="00652473"/>
    <w:rsid w:val="00652FE5"/>
    <w:rsid w:val="00654316"/>
    <w:rsid w:val="00655B07"/>
    <w:rsid w:val="0066041D"/>
    <w:rsid w:val="0066057E"/>
    <w:rsid w:val="00662133"/>
    <w:rsid w:val="006631AD"/>
    <w:rsid w:val="00663C9E"/>
    <w:rsid w:val="00663F88"/>
    <w:rsid w:val="0066549B"/>
    <w:rsid w:val="00670CF6"/>
    <w:rsid w:val="006713E4"/>
    <w:rsid w:val="0067177E"/>
    <w:rsid w:val="00671C8E"/>
    <w:rsid w:val="006723AD"/>
    <w:rsid w:val="00673B53"/>
    <w:rsid w:val="00673DD9"/>
    <w:rsid w:val="00674012"/>
    <w:rsid w:val="00674D6F"/>
    <w:rsid w:val="00677088"/>
    <w:rsid w:val="006772A9"/>
    <w:rsid w:val="00682183"/>
    <w:rsid w:val="00682A11"/>
    <w:rsid w:val="006836E3"/>
    <w:rsid w:val="0068452C"/>
    <w:rsid w:val="00684D82"/>
    <w:rsid w:val="00685436"/>
    <w:rsid w:val="0068559C"/>
    <w:rsid w:val="00687B6C"/>
    <w:rsid w:val="00690849"/>
    <w:rsid w:val="0069399E"/>
    <w:rsid w:val="00694032"/>
    <w:rsid w:val="00695284"/>
    <w:rsid w:val="00696441"/>
    <w:rsid w:val="006966D8"/>
    <w:rsid w:val="00697000"/>
    <w:rsid w:val="00697B61"/>
    <w:rsid w:val="00697E80"/>
    <w:rsid w:val="006A0A56"/>
    <w:rsid w:val="006A2F73"/>
    <w:rsid w:val="006A39A4"/>
    <w:rsid w:val="006A51D4"/>
    <w:rsid w:val="006A5497"/>
    <w:rsid w:val="006A5E14"/>
    <w:rsid w:val="006A7765"/>
    <w:rsid w:val="006B3BCD"/>
    <w:rsid w:val="006B48DA"/>
    <w:rsid w:val="006B4D32"/>
    <w:rsid w:val="006B6898"/>
    <w:rsid w:val="006B7CFB"/>
    <w:rsid w:val="006C071D"/>
    <w:rsid w:val="006C0BE1"/>
    <w:rsid w:val="006C2DA4"/>
    <w:rsid w:val="006C361B"/>
    <w:rsid w:val="006C3C74"/>
    <w:rsid w:val="006C3DBF"/>
    <w:rsid w:val="006C7AA2"/>
    <w:rsid w:val="006C7CEC"/>
    <w:rsid w:val="006D1736"/>
    <w:rsid w:val="006D37EC"/>
    <w:rsid w:val="006D3B35"/>
    <w:rsid w:val="006D3E9B"/>
    <w:rsid w:val="006D405D"/>
    <w:rsid w:val="006D57FA"/>
    <w:rsid w:val="006D5FFE"/>
    <w:rsid w:val="006D60B8"/>
    <w:rsid w:val="006D6BD2"/>
    <w:rsid w:val="006E1CFD"/>
    <w:rsid w:val="006E21EF"/>
    <w:rsid w:val="006E3096"/>
    <w:rsid w:val="006E49C0"/>
    <w:rsid w:val="006E5138"/>
    <w:rsid w:val="006E51F4"/>
    <w:rsid w:val="006E5FC1"/>
    <w:rsid w:val="006E644C"/>
    <w:rsid w:val="006F03A3"/>
    <w:rsid w:val="006F108C"/>
    <w:rsid w:val="006F21D1"/>
    <w:rsid w:val="006F2921"/>
    <w:rsid w:val="006F2AFC"/>
    <w:rsid w:val="006F2F37"/>
    <w:rsid w:val="006F45D0"/>
    <w:rsid w:val="006F73C1"/>
    <w:rsid w:val="006F7BDB"/>
    <w:rsid w:val="00700791"/>
    <w:rsid w:val="0070168E"/>
    <w:rsid w:val="007016C6"/>
    <w:rsid w:val="00701F23"/>
    <w:rsid w:val="00704B48"/>
    <w:rsid w:val="00704D72"/>
    <w:rsid w:val="00705E31"/>
    <w:rsid w:val="0070645B"/>
    <w:rsid w:val="00706B10"/>
    <w:rsid w:val="00707998"/>
    <w:rsid w:val="00707A71"/>
    <w:rsid w:val="00710125"/>
    <w:rsid w:val="00712FEE"/>
    <w:rsid w:val="0071461C"/>
    <w:rsid w:val="00714CB8"/>
    <w:rsid w:val="007150AD"/>
    <w:rsid w:val="007153BC"/>
    <w:rsid w:val="00716B75"/>
    <w:rsid w:val="007179FA"/>
    <w:rsid w:val="00720923"/>
    <w:rsid w:val="00720DA9"/>
    <w:rsid w:val="00721DE4"/>
    <w:rsid w:val="0072283A"/>
    <w:rsid w:val="00722AE1"/>
    <w:rsid w:val="0072348A"/>
    <w:rsid w:val="00724014"/>
    <w:rsid w:val="00725E01"/>
    <w:rsid w:val="007263DA"/>
    <w:rsid w:val="00726EB6"/>
    <w:rsid w:val="00730727"/>
    <w:rsid w:val="00731841"/>
    <w:rsid w:val="0073191E"/>
    <w:rsid w:val="00731FD6"/>
    <w:rsid w:val="00733601"/>
    <w:rsid w:val="00735240"/>
    <w:rsid w:val="007357BD"/>
    <w:rsid w:val="00735E64"/>
    <w:rsid w:val="007367AC"/>
    <w:rsid w:val="00737CCE"/>
    <w:rsid w:val="007404BE"/>
    <w:rsid w:val="007408CF"/>
    <w:rsid w:val="00740CE6"/>
    <w:rsid w:val="007410DB"/>
    <w:rsid w:val="00744274"/>
    <w:rsid w:val="00747BE1"/>
    <w:rsid w:val="0075180D"/>
    <w:rsid w:val="00752622"/>
    <w:rsid w:val="00753544"/>
    <w:rsid w:val="00756AAB"/>
    <w:rsid w:val="00757392"/>
    <w:rsid w:val="00757BB1"/>
    <w:rsid w:val="0076487A"/>
    <w:rsid w:val="00766CCE"/>
    <w:rsid w:val="007672EB"/>
    <w:rsid w:val="00767D55"/>
    <w:rsid w:val="00770AE5"/>
    <w:rsid w:val="00771EFC"/>
    <w:rsid w:val="007722BC"/>
    <w:rsid w:val="007731C7"/>
    <w:rsid w:val="00773239"/>
    <w:rsid w:val="007741B5"/>
    <w:rsid w:val="00775FFA"/>
    <w:rsid w:val="00780E01"/>
    <w:rsid w:val="0078277C"/>
    <w:rsid w:val="00782A31"/>
    <w:rsid w:val="007838BE"/>
    <w:rsid w:val="0078638D"/>
    <w:rsid w:val="00786BC9"/>
    <w:rsid w:val="007871C9"/>
    <w:rsid w:val="0078723B"/>
    <w:rsid w:val="00787BB0"/>
    <w:rsid w:val="0079086D"/>
    <w:rsid w:val="0079142B"/>
    <w:rsid w:val="007915CE"/>
    <w:rsid w:val="00792460"/>
    <w:rsid w:val="00792544"/>
    <w:rsid w:val="0079410E"/>
    <w:rsid w:val="00795574"/>
    <w:rsid w:val="007962E0"/>
    <w:rsid w:val="00797203"/>
    <w:rsid w:val="007A02B1"/>
    <w:rsid w:val="007A032A"/>
    <w:rsid w:val="007A200D"/>
    <w:rsid w:val="007A21A1"/>
    <w:rsid w:val="007A22C9"/>
    <w:rsid w:val="007A454E"/>
    <w:rsid w:val="007A4CB4"/>
    <w:rsid w:val="007A5B50"/>
    <w:rsid w:val="007A5BDE"/>
    <w:rsid w:val="007A6DA0"/>
    <w:rsid w:val="007A6F1F"/>
    <w:rsid w:val="007A6FA9"/>
    <w:rsid w:val="007A7DF8"/>
    <w:rsid w:val="007B0886"/>
    <w:rsid w:val="007B11A0"/>
    <w:rsid w:val="007B14DA"/>
    <w:rsid w:val="007B227D"/>
    <w:rsid w:val="007B2C9A"/>
    <w:rsid w:val="007B31F3"/>
    <w:rsid w:val="007B3643"/>
    <w:rsid w:val="007B3C8D"/>
    <w:rsid w:val="007C1501"/>
    <w:rsid w:val="007C1559"/>
    <w:rsid w:val="007C33FF"/>
    <w:rsid w:val="007C5A69"/>
    <w:rsid w:val="007C60F6"/>
    <w:rsid w:val="007C6603"/>
    <w:rsid w:val="007D167A"/>
    <w:rsid w:val="007D1EB9"/>
    <w:rsid w:val="007D1FDC"/>
    <w:rsid w:val="007D2737"/>
    <w:rsid w:val="007D34DE"/>
    <w:rsid w:val="007D357A"/>
    <w:rsid w:val="007D5571"/>
    <w:rsid w:val="007D63CD"/>
    <w:rsid w:val="007D6706"/>
    <w:rsid w:val="007D7289"/>
    <w:rsid w:val="007D7F4B"/>
    <w:rsid w:val="007E0EAF"/>
    <w:rsid w:val="007E177C"/>
    <w:rsid w:val="007E5659"/>
    <w:rsid w:val="007E5B5F"/>
    <w:rsid w:val="007E63D1"/>
    <w:rsid w:val="007E65C4"/>
    <w:rsid w:val="007E6849"/>
    <w:rsid w:val="007F0CE0"/>
    <w:rsid w:val="007F12F4"/>
    <w:rsid w:val="007F1740"/>
    <w:rsid w:val="007F1B76"/>
    <w:rsid w:val="007F2507"/>
    <w:rsid w:val="007F2582"/>
    <w:rsid w:val="007F2DE0"/>
    <w:rsid w:val="007F60FF"/>
    <w:rsid w:val="007F738C"/>
    <w:rsid w:val="00800284"/>
    <w:rsid w:val="008036EB"/>
    <w:rsid w:val="00805754"/>
    <w:rsid w:val="00805D06"/>
    <w:rsid w:val="00805DC7"/>
    <w:rsid w:val="008075A3"/>
    <w:rsid w:val="008076FC"/>
    <w:rsid w:val="00810089"/>
    <w:rsid w:val="00812E09"/>
    <w:rsid w:val="00813146"/>
    <w:rsid w:val="00813215"/>
    <w:rsid w:val="0081386A"/>
    <w:rsid w:val="00813925"/>
    <w:rsid w:val="00815B47"/>
    <w:rsid w:val="00815FCA"/>
    <w:rsid w:val="00816344"/>
    <w:rsid w:val="00820496"/>
    <w:rsid w:val="00821084"/>
    <w:rsid w:val="008214FA"/>
    <w:rsid w:val="00824A65"/>
    <w:rsid w:val="00825971"/>
    <w:rsid w:val="008260C0"/>
    <w:rsid w:val="00826DE5"/>
    <w:rsid w:val="008272A3"/>
    <w:rsid w:val="00827575"/>
    <w:rsid w:val="008279BA"/>
    <w:rsid w:val="00827C8F"/>
    <w:rsid w:val="00830487"/>
    <w:rsid w:val="008304A9"/>
    <w:rsid w:val="00830BF8"/>
    <w:rsid w:val="00832278"/>
    <w:rsid w:val="00832342"/>
    <w:rsid w:val="00832354"/>
    <w:rsid w:val="00832665"/>
    <w:rsid w:val="008330E9"/>
    <w:rsid w:val="008331EC"/>
    <w:rsid w:val="00833583"/>
    <w:rsid w:val="0083408A"/>
    <w:rsid w:val="008341CC"/>
    <w:rsid w:val="00835868"/>
    <w:rsid w:val="008361B7"/>
    <w:rsid w:val="00837AB7"/>
    <w:rsid w:val="00840B97"/>
    <w:rsid w:val="00841629"/>
    <w:rsid w:val="008418E7"/>
    <w:rsid w:val="00841F07"/>
    <w:rsid w:val="0084234F"/>
    <w:rsid w:val="008423D5"/>
    <w:rsid w:val="008427A6"/>
    <w:rsid w:val="00843500"/>
    <w:rsid w:val="00843A31"/>
    <w:rsid w:val="00844BF3"/>
    <w:rsid w:val="00844C2A"/>
    <w:rsid w:val="008453F5"/>
    <w:rsid w:val="00847254"/>
    <w:rsid w:val="00847C8E"/>
    <w:rsid w:val="00850966"/>
    <w:rsid w:val="0085218F"/>
    <w:rsid w:val="008527CE"/>
    <w:rsid w:val="0085355B"/>
    <w:rsid w:val="0085779F"/>
    <w:rsid w:val="00857832"/>
    <w:rsid w:val="00857F4B"/>
    <w:rsid w:val="008626A2"/>
    <w:rsid w:val="008628CB"/>
    <w:rsid w:val="008631F4"/>
    <w:rsid w:val="00863D12"/>
    <w:rsid w:val="0086460B"/>
    <w:rsid w:val="00865A91"/>
    <w:rsid w:val="00866939"/>
    <w:rsid w:val="00867B79"/>
    <w:rsid w:val="0087014C"/>
    <w:rsid w:val="008709E8"/>
    <w:rsid w:val="00870CFD"/>
    <w:rsid w:val="008718AB"/>
    <w:rsid w:val="008736BF"/>
    <w:rsid w:val="00873B5D"/>
    <w:rsid w:val="00873CE8"/>
    <w:rsid w:val="008747DA"/>
    <w:rsid w:val="0087528A"/>
    <w:rsid w:val="00875C9D"/>
    <w:rsid w:val="0087639E"/>
    <w:rsid w:val="0087713A"/>
    <w:rsid w:val="00877533"/>
    <w:rsid w:val="00877CB5"/>
    <w:rsid w:val="00877D94"/>
    <w:rsid w:val="0088049C"/>
    <w:rsid w:val="008807CF"/>
    <w:rsid w:val="00881EA1"/>
    <w:rsid w:val="00883314"/>
    <w:rsid w:val="00885E29"/>
    <w:rsid w:val="0088779A"/>
    <w:rsid w:val="008879DE"/>
    <w:rsid w:val="0089225E"/>
    <w:rsid w:val="00893928"/>
    <w:rsid w:val="00894F18"/>
    <w:rsid w:val="00895575"/>
    <w:rsid w:val="0089578C"/>
    <w:rsid w:val="00895B45"/>
    <w:rsid w:val="0089612D"/>
    <w:rsid w:val="008962AD"/>
    <w:rsid w:val="008969C6"/>
    <w:rsid w:val="00897979"/>
    <w:rsid w:val="00897BA0"/>
    <w:rsid w:val="008A00F3"/>
    <w:rsid w:val="008A0ED0"/>
    <w:rsid w:val="008A190B"/>
    <w:rsid w:val="008A2C5A"/>
    <w:rsid w:val="008A446E"/>
    <w:rsid w:val="008A511B"/>
    <w:rsid w:val="008A64DC"/>
    <w:rsid w:val="008A6710"/>
    <w:rsid w:val="008A6949"/>
    <w:rsid w:val="008A79E7"/>
    <w:rsid w:val="008A7A0B"/>
    <w:rsid w:val="008B1D04"/>
    <w:rsid w:val="008B2487"/>
    <w:rsid w:val="008B2A95"/>
    <w:rsid w:val="008B31EB"/>
    <w:rsid w:val="008C1AE1"/>
    <w:rsid w:val="008C1BF7"/>
    <w:rsid w:val="008C2207"/>
    <w:rsid w:val="008C2EA0"/>
    <w:rsid w:val="008C3342"/>
    <w:rsid w:val="008C379F"/>
    <w:rsid w:val="008C4DC3"/>
    <w:rsid w:val="008C6C86"/>
    <w:rsid w:val="008C7F60"/>
    <w:rsid w:val="008D04BA"/>
    <w:rsid w:val="008D2992"/>
    <w:rsid w:val="008D2F49"/>
    <w:rsid w:val="008D30C5"/>
    <w:rsid w:val="008D3551"/>
    <w:rsid w:val="008D38B0"/>
    <w:rsid w:val="008D5713"/>
    <w:rsid w:val="008D66DF"/>
    <w:rsid w:val="008D69A3"/>
    <w:rsid w:val="008D7492"/>
    <w:rsid w:val="008D7673"/>
    <w:rsid w:val="008E1F38"/>
    <w:rsid w:val="008E26F4"/>
    <w:rsid w:val="008E289A"/>
    <w:rsid w:val="008E2C94"/>
    <w:rsid w:val="008E326B"/>
    <w:rsid w:val="008E652F"/>
    <w:rsid w:val="008E693F"/>
    <w:rsid w:val="008E6DD7"/>
    <w:rsid w:val="008E7A7E"/>
    <w:rsid w:val="008E7D07"/>
    <w:rsid w:val="008F03C0"/>
    <w:rsid w:val="008F0B53"/>
    <w:rsid w:val="008F1100"/>
    <w:rsid w:val="008F1B90"/>
    <w:rsid w:val="008F2727"/>
    <w:rsid w:val="008F36EE"/>
    <w:rsid w:val="008F58CF"/>
    <w:rsid w:val="008F5E89"/>
    <w:rsid w:val="008F5EAA"/>
    <w:rsid w:val="008F61AC"/>
    <w:rsid w:val="008F63D2"/>
    <w:rsid w:val="008F70B4"/>
    <w:rsid w:val="008F7709"/>
    <w:rsid w:val="0090004C"/>
    <w:rsid w:val="00900643"/>
    <w:rsid w:val="0090222C"/>
    <w:rsid w:val="00904C7C"/>
    <w:rsid w:val="00905552"/>
    <w:rsid w:val="009066B5"/>
    <w:rsid w:val="00907EBD"/>
    <w:rsid w:val="00910425"/>
    <w:rsid w:val="0091117B"/>
    <w:rsid w:val="009126E5"/>
    <w:rsid w:val="009135B9"/>
    <w:rsid w:val="00913963"/>
    <w:rsid w:val="00914C40"/>
    <w:rsid w:val="0091690A"/>
    <w:rsid w:val="00916C06"/>
    <w:rsid w:val="0091750D"/>
    <w:rsid w:val="009176C4"/>
    <w:rsid w:val="00920B18"/>
    <w:rsid w:val="00921185"/>
    <w:rsid w:val="0092278E"/>
    <w:rsid w:val="0092291D"/>
    <w:rsid w:val="00924FC1"/>
    <w:rsid w:val="00926746"/>
    <w:rsid w:val="00926C0C"/>
    <w:rsid w:val="00926E28"/>
    <w:rsid w:val="00927E64"/>
    <w:rsid w:val="0093052D"/>
    <w:rsid w:val="009308C9"/>
    <w:rsid w:val="00930B22"/>
    <w:rsid w:val="009314A7"/>
    <w:rsid w:val="009316A9"/>
    <w:rsid w:val="00931B52"/>
    <w:rsid w:val="00931C95"/>
    <w:rsid w:val="009327EB"/>
    <w:rsid w:val="00933324"/>
    <w:rsid w:val="009342B3"/>
    <w:rsid w:val="0093556E"/>
    <w:rsid w:val="00937135"/>
    <w:rsid w:val="0093732A"/>
    <w:rsid w:val="009379BE"/>
    <w:rsid w:val="00940CD9"/>
    <w:rsid w:val="00944D38"/>
    <w:rsid w:val="00945676"/>
    <w:rsid w:val="00951115"/>
    <w:rsid w:val="009521FF"/>
    <w:rsid w:val="0095431E"/>
    <w:rsid w:val="009543B0"/>
    <w:rsid w:val="0095453B"/>
    <w:rsid w:val="00956641"/>
    <w:rsid w:val="009570FE"/>
    <w:rsid w:val="009613C5"/>
    <w:rsid w:val="00962611"/>
    <w:rsid w:val="00962C2E"/>
    <w:rsid w:val="00962EF5"/>
    <w:rsid w:val="009635E1"/>
    <w:rsid w:val="00963926"/>
    <w:rsid w:val="00964B86"/>
    <w:rsid w:val="00966ABF"/>
    <w:rsid w:val="00966F7D"/>
    <w:rsid w:val="00966F90"/>
    <w:rsid w:val="00967EA1"/>
    <w:rsid w:val="00970B82"/>
    <w:rsid w:val="00971415"/>
    <w:rsid w:val="0097324B"/>
    <w:rsid w:val="0097342D"/>
    <w:rsid w:val="00973A4D"/>
    <w:rsid w:val="00974B99"/>
    <w:rsid w:val="009752FE"/>
    <w:rsid w:val="00977EEC"/>
    <w:rsid w:val="009801A7"/>
    <w:rsid w:val="00980E8F"/>
    <w:rsid w:val="00982BDE"/>
    <w:rsid w:val="00984129"/>
    <w:rsid w:val="009860C4"/>
    <w:rsid w:val="00986787"/>
    <w:rsid w:val="009867F1"/>
    <w:rsid w:val="00987A00"/>
    <w:rsid w:val="00990226"/>
    <w:rsid w:val="009909AB"/>
    <w:rsid w:val="00991ADB"/>
    <w:rsid w:val="00991FC4"/>
    <w:rsid w:val="0099217D"/>
    <w:rsid w:val="00993123"/>
    <w:rsid w:val="00993F30"/>
    <w:rsid w:val="0099506C"/>
    <w:rsid w:val="009A047C"/>
    <w:rsid w:val="009A1396"/>
    <w:rsid w:val="009A2CED"/>
    <w:rsid w:val="009A4B1E"/>
    <w:rsid w:val="009A65BC"/>
    <w:rsid w:val="009A6B08"/>
    <w:rsid w:val="009A7D24"/>
    <w:rsid w:val="009B15B5"/>
    <w:rsid w:val="009B19C7"/>
    <w:rsid w:val="009B22F6"/>
    <w:rsid w:val="009B727B"/>
    <w:rsid w:val="009B7B2E"/>
    <w:rsid w:val="009C086E"/>
    <w:rsid w:val="009C11E8"/>
    <w:rsid w:val="009C2F9C"/>
    <w:rsid w:val="009C3FF8"/>
    <w:rsid w:val="009C4460"/>
    <w:rsid w:val="009C48F9"/>
    <w:rsid w:val="009C4FCE"/>
    <w:rsid w:val="009C5A90"/>
    <w:rsid w:val="009C6D46"/>
    <w:rsid w:val="009C7632"/>
    <w:rsid w:val="009D0251"/>
    <w:rsid w:val="009D044D"/>
    <w:rsid w:val="009D0DC9"/>
    <w:rsid w:val="009D1E03"/>
    <w:rsid w:val="009D210C"/>
    <w:rsid w:val="009D2D3D"/>
    <w:rsid w:val="009D425A"/>
    <w:rsid w:val="009D4EFF"/>
    <w:rsid w:val="009D5152"/>
    <w:rsid w:val="009D5A2E"/>
    <w:rsid w:val="009D7D7F"/>
    <w:rsid w:val="009E0F2B"/>
    <w:rsid w:val="009E22CD"/>
    <w:rsid w:val="009E3459"/>
    <w:rsid w:val="009E4C31"/>
    <w:rsid w:val="009E4EC9"/>
    <w:rsid w:val="009E5828"/>
    <w:rsid w:val="009E5A1B"/>
    <w:rsid w:val="009E6713"/>
    <w:rsid w:val="009E6A98"/>
    <w:rsid w:val="009E7E5C"/>
    <w:rsid w:val="009F0A78"/>
    <w:rsid w:val="009F114A"/>
    <w:rsid w:val="009F2C15"/>
    <w:rsid w:val="009F38C6"/>
    <w:rsid w:val="009F3F08"/>
    <w:rsid w:val="009F4A28"/>
    <w:rsid w:val="009F4B9D"/>
    <w:rsid w:val="009F607E"/>
    <w:rsid w:val="009F6485"/>
    <w:rsid w:val="009F7499"/>
    <w:rsid w:val="00A00B49"/>
    <w:rsid w:val="00A0149F"/>
    <w:rsid w:val="00A034AB"/>
    <w:rsid w:val="00A035E2"/>
    <w:rsid w:val="00A03AB0"/>
    <w:rsid w:val="00A03C16"/>
    <w:rsid w:val="00A04490"/>
    <w:rsid w:val="00A04B0A"/>
    <w:rsid w:val="00A063C3"/>
    <w:rsid w:val="00A06971"/>
    <w:rsid w:val="00A0749C"/>
    <w:rsid w:val="00A07B4E"/>
    <w:rsid w:val="00A07C3C"/>
    <w:rsid w:val="00A10010"/>
    <w:rsid w:val="00A1010C"/>
    <w:rsid w:val="00A101B3"/>
    <w:rsid w:val="00A10D9B"/>
    <w:rsid w:val="00A11E8C"/>
    <w:rsid w:val="00A11EDB"/>
    <w:rsid w:val="00A12350"/>
    <w:rsid w:val="00A12F95"/>
    <w:rsid w:val="00A13468"/>
    <w:rsid w:val="00A1380F"/>
    <w:rsid w:val="00A13971"/>
    <w:rsid w:val="00A145FC"/>
    <w:rsid w:val="00A147C3"/>
    <w:rsid w:val="00A14AD6"/>
    <w:rsid w:val="00A1575E"/>
    <w:rsid w:val="00A15FA2"/>
    <w:rsid w:val="00A16641"/>
    <w:rsid w:val="00A16880"/>
    <w:rsid w:val="00A168DF"/>
    <w:rsid w:val="00A25070"/>
    <w:rsid w:val="00A2575F"/>
    <w:rsid w:val="00A26051"/>
    <w:rsid w:val="00A262DC"/>
    <w:rsid w:val="00A2670A"/>
    <w:rsid w:val="00A31360"/>
    <w:rsid w:val="00A31C24"/>
    <w:rsid w:val="00A31F3C"/>
    <w:rsid w:val="00A33039"/>
    <w:rsid w:val="00A3653C"/>
    <w:rsid w:val="00A377D0"/>
    <w:rsid w:val="00A3789F"/>
    <w:rsid w:val="00A37CC9"/>
    <w:rsid w:val="00A40A78"/>
    <w:rsid w:val="00A41D59"/>
    <w:rsid w:val="00A42AFE"/>
    <w:rsid w:val="00A43158"/>
    <w:rsid w:val="00A44430"/>
    <w:rsid w:val="00A44C51"/>
    <w:rsid w:val="00A44F78"/>
    <w:rsid w:val="00A51907"/>
    <w:rsid w:val="00A53195"/>
    <w:rsid w:val="00A53A58"/>
    <w:rsid w:val="00A53DC0"/>
    <w:rsid w:val="00A541A7"/>
    <w:rsid w:val="00A54D1A"/>
    <w:rsid w:val="00A5593A"/>
    <w:rsid w:val="00A57352"/>
    <w:rsid w:val="00A60359"/>
    <w:rsid w:val="00A6173C"/>
    <w:rsid w:val="00A61FCD"/>
    <w:rsid w:val="00A6349F"/>
    <w:rsid w:val="00A643D4"/>
    <w:rsid w:val="00A65B45"/>
    <w:rsid w:val="00A65BE4"/>
    <w:rsid w:val="00A67275"/>
    <w:rsid w:val="00A7191C"/>
    <w:rsid w:val="00A72022"/>
    <w:rsid w:val="00A72991"/>
    <w:rsid w:val="00A730B8"/>
    <w:rsid w:val="00A746E3"/>
    <w:rsid w:val="00A77BE2"/>
    <w:rsid w:val="00A809FF"/>
    <w:rsid w:val="00A80C3B"/>
    <w:rsid w:val="00A82959"/>
    <w:rsid w:val="00A82B9A"/>
    <w:rsid w:val="00A836F7"/>
    <w:rsid w:val="00A858AC"/>
    <w:rsid w:val="00A85A6D"/>
    <w:rsid w:val="00A85ECF"/>
    <w:rsid w:val="00A87814"/>
    <w:rsid w:val="00A90AC7"/>
    <w:rsid w:val="00A91906"/>
    <w:rsid w:val="00A93E6A"/>
    <w:rsid w:val="00A94AC5"/>
    <w:rsid w:val="00A95A16"/>
    <w:rsid w:val="00A95E0B"/>
    <w:rsid w:val="00A96D77"/>
    <w:rsid w:val="00A97A54"/>
    <w:rsid w:val="00AA06AA"/>
    <w:rsid w:val="00AA0AA2"/>
    <w:rsid w:val="00AA13F3"/>
    <w:rsid w:val="00AA2069"/>
    <w:rsid w:val="00AA27B8"/>
    <w:rsid w:val="00AA2A14"/>
    <w:rsid w:val="00AA5E53"/>
    <w:rsid w:val="00AB0D03"/>
    <w:rsid w:val="00AB0F5D"/>
    <w:rsid w:val="00AB1A0F"/>
    <w:rsid w:val="00AB1AF2"/>
    <w:rsid w:val="00AB1BD1"/>
    <w:rsid w:val="00AB2806"/>
    <w:rsid w:val="00AB29B9"/>
    <w:rsid w:val="00AB59D7"/>
    <w:rsid w:val="00AB5EF6"/>
    <w:rsid w:val="00AB6AA1"/>
    <w:rsid w:val="00AC00A2"/>
    <w:rsid w:val="00AC0784"/>
    <w:rsid w:val="00AC0AF4"/>
    <w:rsid w:val="00AC1816"/>
    <w:rsid w:val="00AC238E"/>
    <w:rsid w:val="00AC3BE1"/>
    <w:rsid w:val="00AC4719"/>
    <w:rsid w:val="00AC4ABC"/>
    <w:rsid w:val="00AC7207"/>
    <w:rsid w:val="00AD070B"/>
    <w:rsid w:val="00AD240E"/>
    <w:rsid w:val="00AD5A7A"/>
    <w:rsid w:val="00AD67E7"/>
    <w:rsid w:val="00AD72E1"/>
    <w:rsid w:val="00AE01FC"/>
    <w:rsid w:val="00AE0913"/>
    <w:rsid w:val="00AE0F89"/>
    <w:rsid w:val="00AE1B2B"/>
    <w:rsid w:val="00AE1C35"/>
    <w:rsid w:val="00AE2610"/>
    <w:rsid w:val="00AE296E"/>
    <w:rsid w:val="00AE339A"/>
    <w:rsid w:val="00AE384C"/>
    <w:rsid w:val="00AE4081"/>
    <w:rsid w:val="00AE556C"/>
    <w:rsid w:val="00AF0D7B"/>
    <w:rsid w:val="00AF26D5"/>
    <w:rsid w:val="00AF3E6C"/>
    <w:rsid w:val="00AF5C63"/>
    <w:rsid w:val="00AF6D60"/>
    <w:rsid w:val="00AF7A1A"/>
    <w:rsid w:val="00AF7C16"/>
    <w:rsid w:val="00AF7E0D"/>
    <w:rsid w:val="00B000A6"/>
    <w:rsid w:val="00B00952"/>
    <w:rsid w:val="00B01A00"/>
    <w:rsid w:val="00B01AB3"/>
    <w:rsid w:val="00B03C8A"/>
    <w:rsid w:val="00B04462"/>
    <w:rsid w:val="00B05CEE"/>
    <w:rsid w:val="00B0614A"/>
    <w:rsid w:val="00B062C9"/>
    <w:rsid w:val="00B06DF9"/>
    <w:rsid w:val="00B1073D"/>
    <w:rsid w:val="00B10972"/>
    <w:rsid w:val="00B130D0"/>
    <w:rsid w:val="00B14426"/>
    <w:rsid w:val="00B147C6"/>
    <w:rsid w:val="00B14F5D"/>
    <w:rsid w:val="00B15984"/>
    <w:rsid w:val="00B16054"/>
    <w:rsid w:val="00B16275"/>
    <w:rsid w:val="00B16AAB"/>
    <w:rsid w:val="00B16AC2"/>
    <w:rsid w:val="00B205EE"/>
    <w:rsid w:val="00B215F3"/>
    <w:rsid w:val="00B21DEB"/>
    <w:rsid w:val="00B23D8F"/>
    <w:rsid w:val="00B2655E"/>
    <w:rsid w:val="00B27AAA"/>
    <w:rsid w:val="00B329B2"/>
    <w:rsid w:val="00B32C26"/>
    <w:rsid w:val="00B32DF7"/>
    <w:rsid w:val="00B3492A"/>
    <w:rsid w:val="00B36983"/>
    <w:rsid w:val="00B3771C"/>
    <w:rsid w:val="00B377BF"/>
    <w:rsid w:val="00B407E8"/>
    <w:rsid w:val="00B4147D"/>
    <w:rsid w:val="00B42F70"/>
    <w:rsid w:val="00B461C3"/>
    <w:rsid w:val="00B462CB"/>
    <w:rsid w:val="00B46319"/>
    <w:rsid w:val="00B46917"/>
    <w:rsid w:val="00B4696D"/>
    <w:rsid w:val="00B47443"/>
    <w:rsid w:val="00B52D6F"/>
    <w:rsid w:val="00B55E40"/>
    <w:rsid w:val="00B568F3"/>
    <w:rsid w:val="00B57B64"/>
    <w:rsid w:val="00B60542"/>
    <w:rsid w:val="00B6057F"/>
    <w:rsid w:val="00B60E5D"/>
    <w:rsid w:val="00B61777"/>
    <w:rsid w:val="00B61A61"/>
    <w:rsid w:val="00B629A1"/>
    <w:rsid w:val="00B637C3"/>
    <w:rsid w:val="00B63CAE"/>
    <w:rsid w:val="00B64F82"/>
    <w:rsid w:val="00B65A2C"/>
    <w:rsid w:val="00B667D5"/>
    <w:rsid w:val="00B66DC6"/>
    <w:rsid w:val="00B70158"/>
    <w:rsid w:val="00B704D0"/>
    <w:rsid w:val="00B70C8E"/>
    <w:rsid w:val="00B71A07"/>
    <w:rsid w:val="00B73DCA"/>
    <w:rsid w:val="00B73E98"/>
    <w:rsid w:val="00B753BB"/>
    <w:rsid w:val="00B7543D"/>
    <w:rsid w:val="00B75E0E"/>
    <w:rsid w:val="00B773CF"/>
    <w:rsid w:val="00B807BA"/>
    <w:rsid w:val="00B807CD"/>
    <w:rsid w:val="00B83BCD"/>
    <w:rsid w:val="00B84E92"/>
    <w:rsid w:val="00B85A19"/>
    <w:rsid w:val="00B85B29"/>
    <w:rsid w:val="00B9035C"/>
    <w:rsid w:val="00B9061E"/>
    <w:rsid w:val="00B91B13"/>
    <w:rsid w:val="00B9255F"/>
    <w:rsid w:val="00B95222"/>
    <w:rsid w:val="00B96B01"/>
    <w:rsid w:val="00BA02B4"/>
    <w:rsid w:val="00BA0DA8"/>
    <w:rsid w:val="00BA2479"/>
    <w:rsid w:val="00BA2B24"/>
    <w:rsid w:val="00BA31DD"/>
    <w:rsid w:val="00BA350F"/>
    <w:rsid w:val="00BA3BF8"/>
    <w:rsid w:val="00BA4BEE"/>
    <w:rsid w:val="00BA4CC2"/>
    <w:rsid w:val="00BA734D"/>
    <w:rsid w:val="00BA7C67"/>
    <w:rsid w:val="00BB1874"/>
    <w:rsid w:val="00BB1BBB"/>
    <w:rsid w:val="00BB30A5"/>
    <w:rsid w:val="00BB7914"/>
    <w:rsid w:val="00BC0305"/>
    <w:rsid w:val="00BC15F0"/>
    <w:rsid w:val="00BC16E4"/>
    <w:rsid w:val="00BC2758"/>
    <w:rsid w:val="00BC2E96"/>
    <w:rsid w:val="00BC5B7D"/>
    <w:rsid w:val="00BC64FD"/>
    <w:rsid w:val="00BC7EBB"/>
    <w:rsid w:val="00BD048B"/>
    <w:rsid w:val="00BD08E7"/>
    <w:rsid w:val="00BD1F2D"/>
    <w:rsid w:val="00BD324D"/>
    <w:rsid w:val="00BD77C4"/>
    <w:rsid w:val="00BD7BD6"/>
    <w:rsid w:val="00BE0E04"/>
    <w:rsid w:val="00BE0ECC"/>
    <w:rsid w:val="00BE101F"/>
    <w:rsid w:val="00BE12A4"/>
    <w:rsid w:val="00BE1985"/>
    <w:rsid w:val="00BE1A88"/>
    <w:rsid w:val="00BE3E63"/>
    <w:rsid w:val="00BE447A"/>
    <w:rsid w:val="00BE5AF1"/>
    <w:rsid w:val="00BE5BA9"/>
    <w:rsid w:val="00BE5DC7"/>
    <w:rsid w:val="00BE625B"/>
    <w:rsid w:val="00BE6458"/>
    <w:rsid w:val="00BE6DF9"/>
    <w:rsid w:val="00BF0A45"/>
    <w:rsid w:val="00BF20A4"/>
    <w:rsid w:val="00BF2274"/>
    <w:rsid w:val="00BF259F"/>
    <w:rsid w:val="00BF2F90"/>
    <w:rsid w:val="00BF5CB6"/>
    <w:rsid w:val="00BF6C89"/>
    <w:rsid w:val="00BF7DD9"/>
    <w:rsid w:val="00C006E1"/>
    <w:rsid w:val="00C00B89"/>
    <w:rsid w:val="00C01FAA"/>
    <w:rsid w:val="00C02185"/>
    <w:rsid w:val="00C03560"/>
    <w:rsid w:val="00C04206"/>
    <w:rsid w:val="00C04B81"/>
    <w:rsid w:val="00C04BBE"/>
    <w:rsid w:val="00C04DA2"/>
    <w:rsid w:val="00C04DA3"/>
    <w:rsid w:val="00C06C90"/>
    <w:rsid w:val="00C077A1"/>
    <w:rsid w:val="00C079A6"/>
    <w:rsid w:val="00C108A6"/>
    <w:rsid w:val="00C121A3"/>
    <w:rsid w:val="00C12C1B"/>
    <w:rsid w:val="00C140B5"/>
    <w:rsid w:val="00C14E61"/>
    <w:rsid w:val="00C15283"/>
    <w:rsid w:val="00C159B9"/>
    <w:rsid w:val="00C167D6"/>
    <w:rsid w:val="00C17142"/>
    <w:rsid w:val="00C20A6E"/>
    <w:rsid w:val="00C20B5A"/>
    <w:rsid w:val="00C225C7"/>
    <w:rsid w:val="00C229D5"/>
    <w:rsid w:val="00C258F0"/>
    <w:rsid w:val="00C273E2"/>
    <w:rsid w:val="00C302E1"/>
    <w:rsid w:val="00C303CE"/>
    <w:rsid w:val="00C30A0F"/>
    <w:rsid w:val="00C31871"/>
    <w:rsid w:val="00C31B11"/>
    <w:rsid w:val="00C31CB7"/>
    <w:rsid w:val="00C320A2"/>
    <w:rsid w:val="00C327DE"/>
    <w:rsid w:val="00C3415C"/>
    <w:rsid w:val="00C35E8A"/>
    <w:rsid w:val="00C371AA"/>
    <w:rsid w:val="00C40190"/>
    <w:rsid w:val="00C421E7"/>
    <w:rsid w:val="00C427E1"/>
    <w:rsid w:val="00C42A32"/>
    <w:rsid w:val="00C44DF6"/>
    <w:rsid w:val="00C46B26"/>
    <w:rsid w:val="00C47F3D"/>
    <w:rsid w:val="00C5015E"/>
    <w:rsid w:val="00C512C1"/>
    <w:rsid w:val="00C51F0B"/>
    <w:rsid w:val="00C52ACD"/>
    <w:rsid w:val="00C53D98"/>
    <w:rsid w:val="00C555FE"/>
    <w:rsid w:val="00C5721E"/>
    <w:rsid w:val="00C57927"/>
    <w:rsid w:val="00C61272"/>
    <w:rsid w:val="00C632FA"/>
    <w:rsid w:val="00C63751"/>
    <w:rsid w:val="00C6442D"/>
    <w:rsid w:val="00C6483F"/>
    <w:rsid w:val="00C65086"/>
    <w:rsid w:val="00C66D27"/>
    <w:rsid w:val="00C70B9A"/>
    <w:rsid w:val="00C715EA"/>
    <w:rsid w:val="00C72600"/>
    <w:rsid w:val="00C7268C"/>
    <w:rsid w:val="00C72FDC"/>
    <w:rsid w:val="00C72FF1"/>
    <w:rsid w:val="00C7308F"/>
    <w:rsid w:val="00C7320D"/>
    <w:rsid w:val="00C7407D"/>
    <w:rsid w:val="00C74E78"/>
    <w:rsid w:val="00C7518B"/>
    <w:rsid w:val="00C75738"/>
    <w:rsid w:val="00C75D9A"/>
    <w:rsid w:val="00C75F8D"/>
    <w:rsid w:val="00C76D33"/>
    <w:rsid w:val="00C76F2A"/>
    <w:rsid w:val="00C7781D"/>
    <w:rsid w:val="00C816BD"/>
    <w:rsid w:val="00C81707"/>
    <w:rsid w:val="00C83B4A"/>
    <w:rsid w:val="00C83F78"/>
    <w:rsid w:val="00C84730"/>
    <w:rsid w:val="00C853CF"/>
    <w:rsid w:val="00C85663"/>
    <w:rsid w:val="00C86547"/>
    <w:rsid w:val="00C878DF"/>
    <w:rsid w:val="00C87916"/>
    <w:rsid w:val="00C87FC3"/>
    <w:rsid w:val="00C91216"/>
    <w:rsid w:val="00C924AA"/>
    <w:rsid w:val="00C92C59"/>
    <w:rsid w:val="00C92EBC"/>
    <w:rsid w:val="00C974CC"/>
    <w:rsid w:val="00CA266C"/>
    <w:rsid w:val="00CA26A9"/>
    <w:rsid w:val="00CA2B57"/>
    <w:rsid w:val="00CA3142"/>
    <w:rsid w:val="00CA3F44"/>
    <w:rsid w:val="00CA4C06"/>
    <w:rsid w:val="00CA4F6C"/>
    <w:rsid w:val="00CA5BC8"/>
    <w:rsid w:val="00CB0302"/>
    <w:rsid w:val="00CB0FC6"/>
    <w:rsid w:val="00CB1ABB"/>
    <w:rsid w:val="00CB38D6"/>
    <w:rsid w:val="00CB3D82"/>
    <w:rsid w:val="00CB4060"/>
    <w:rsid w:val="00CB4C32"/>
    <w:rsid w:val="00CB5DF0"/>
    <w:rsid w:val="00CB6082"/>
    <w:rsid w:val="00CB6610"/>
    <w:rsid w:val="00CB6FEC"/>
    <w:rsid w:val="00CB70C4"/>
    <w:rsid w:val="00CC09F9"/>
    <w:rsid w:val="00CC1021"/>
    <w:rsid w:val="00CC12D7"/>
    <w:rsid w:val="00CC1A2B"/>
    <w:rsid w:val="00CC20F0"/>
    <w:rsid w:val="00CC2A1A"/>
    <w:rsid w:val="00CC369B"/>
    <w:rsid w:val="00CC3AFE"/>
    <w:rsid w:val="00CC3F40"/>
    <w:rsid w:val="00CC42C1"/>
    <w:rsid w:val="00CC49E7"/>
    <w:rsid w:val="00CC5DA1"/>
    <w:rsid w:val="00CC5E72"/>
    <w:rsid w:val="00CC73EA"/>
    <w:rsid w:val="00CD08F1"/>
    <w:rsid w:val="00CD09E8"/>
    <w:rsid w:val="00CD0DFE"/>
    <w:rsid w:val="00CD0FD6"/>
    <w:rsid w:val="00CD2390"/>
    <w:rsid w:val="00CD3845"/>
    <w:rsid w:val="00CD407B"/>
    <w:rsid w:val="00CD459E"/>
    <w:rsid w:val="00CD5FF3"/>
    <w:rsid w:val="00CD68BC"/>
    <w:rsid w:val="00CD708F"/>
    <w:rsid w:val="00CE0DE8"/>
    <w:rsid w:val="00CE3A02"/>
    <w:rsid w:val="00CE3C4B"/>
    <w:rsid w:val="00CE41FF"/>
    <w:rsid w:val="00CE6A73"/>
    <w:rsid w:val="00CE7721"/>
    <w:rsid w:val="00CE7995"/>
    <w:rsid w:val="00CF0E88"/>
    <w:rsid w:val="00CF0FFC"/>
    <w:rsid w:val="00CF1190"/>
    <w:rsid w:val="00CF217E"/>
    <w:rsid w:val="00CF2290"/>
    <w:rsid w:val="00CF28E8"/>
    <w:rsid w:val="00CF2AEC"/>
    <w:rsid w:val="00CF2CB2"/>
    <w:rsid w:val="00CF4A31"/>
    <w:rsid w:val="00CF6857"/>
    <w:rsid w:val="00D014E0"/>
    <w:rsid w:val="00D020A2"/>
    <w:rsid w:val="00D02176"/>
    <w:rsid w:val="00D02E1C"/>
    <w:rsid w:val="00D02F5C"/>
    <w:rsid w:val="00D03E30"/>
    <w:rsid w:val="00D04D9C"/>
    <w:rsid w:val="00D05A24"/>
    <w:rsid w:val="00D075D3"/>
    <w:rsid w:val="00D07762"/>
    <w:rsid w:val="00D11546"/>
    <w:rsid w:val="00D137F3"/>
    <w:rsid w:val="00D13A22"/>
    <w:rsid w:val="00D14181"/>
    <w:rsid w:val="00D201AB"/>
    <w:rsid w:val="00D206D4"/>
    <w:rsid w:val="00D216F3"/>
    <w:rsid w:val="00D22896"/>
    <w:rsid w:val="00D2564A"/>
    <w:rsid w:val="00D26138"/>
    <w:rsid w:val="00D275ED"/>
    <w:rsid w:val="00D300AB"/>
    <w:rsid w:val="00D319A6"/>
    <w:rsid w:val="00D32228"/>
    <w:rsid w:val="00D337C0"/>
    <w:rsid w:val="00D33E43"/>
    <w:rsid w:val="00D368EB"/>
    <w:rsid w:val="00D36D81"/>
    <w:rsid w:val="00D377EF"/>
    <w:rsid w:val="00D37D96"/>
    <w:rsid w:val="00D41CF9"/>
    <w:rsid w:val="00D4444E"/>
    <w:rsid w:val="00D44495"/>
    <w:rsid w:val="00D4462A"/>
    <w:rsid w:val="00D45A7C"/>
    <w:rsid w:val="00D460F7"/>
    <w:rsid w:val="00D4671E"/>
    <w:rsid w:val="00D5171E"/>
    <w:rsid w:val="00D523C1"/>
    <w:rsid w:val="00D524D9"/>
    <w:rsid w:val="00D555EB"/>
    <w:rsid w:val="00D55885"/>
    <w:rsid w:val="00D57659"/>
    <w:rsid w:val="00D57EFA"/>
    <w:rsid w:val="00D61A5D"/>
    <w:rsid w:val="00D64EF5"/>
    <w:rsid w:val="00D6620A"/>
    <w:rsid w:val="00D70A0E"/>
    <w:rsid w:val="00D71014"/>
    <w:rsid w:val="00D7165D"/>
    <w:rsid w:val="00D74F1E"/>
    <w:rsid w:val="00D755E4"/>
    <w:rsid w:val="00D77930"/>
    <w:rsid w:val="00D77A7E"/>
    <w:rsid w:val="00D80750"/>
    <w:rsid w:val="00D81A01"/>
    <w:rsid w:val="00D81D70"/>
    <w:rsid w:val="00D82055"/>
    <w:rsid w:val="00D83C64"/>
    <w:rsid w:val="00D8405C"/>
    <w:rsid w:val="00D84E99"/>
    <w:rsid w:val="00D860CB"/>
    <w:rsid w:val="00D93BBC"/>
    <w:rsid w:val="00D93CBE"/>
    <w:rsid w:val="00D94227"/>
    <w:rsid w:val="00D948B9"/>
    <w:rsid w:val="00D96EED"/>
    <w:rsid w:val="00D97D02"/>
    <w:rsid w:val="00DA02E3"/>
    <w:rsid w:val="00DA0830"/>
    <w:rsid w:val="00DA0E55"/>
    <w:rsid w:val="00DA13C5"/>
    <w:rsid w:val="00DA277C"/>
    <w:rsid w:val="00DA3BD5"/>
    <w:rsid w:val="00DA536F"/>
    <w:rsid w:val="00DA5F35"/>
    <w:rsid w:val="00DA6758"/>
    <w:rsid w:val="00DA6E89"/>
    <w:rsid w:val="00DA6ECD"/>
    <w:rsid w:val="00DB0C94"/>
    <w:rsid w:val="00DB1159"/>
    <w:rsid w:val="00DB1EA8"/>
    <w:rsid w:val="00DB2134"/>
    <w:rsid w:val="00DB2FD0"/>
    <w:rsid w:val="00DB3834"/>
    <w:rsid w:val="00DB3838"/>
    <w:rsid w:val="00DB6147"/>
    <w:rsid w:val="00DB68D9"/>
    <w:rsid w:val="00DB6BDB"/>
    <w:rsid w:val="00DC1375"/>
    <w:rsid w:val="00DC15E2"/>
    <w:rsid w:val="00DC2BFC"/>
    <w:rsid w:val="00DC5E8C"/>
    <w:rsid w:val="00DC7063"/>
    <w:rsid w:val="00DC7206"/>
    <w:rsid w:val="00DC733A"/>
    <w:rsid w:val="00DD0019"/>
    <w:rsid w:val="00DD262C"/>
    <w:rsid w:val="00DD3113"/>
    <w:rsid w:val="00DD361A"/>
    <w:rsid w:val="00DD3CE1"/>
    <w:rsid w:val="00DD3E72"/>
    <w:rsid w:val="00DD519B"/>
    <w:rsid w:val="00DD675F"/>
    <w:rsid w:val="00DD6F7A"/>
    <w:rsid w:val="00DE2056"/>
    <w:rsid w:val="00DE2CA8"/>
    <w:rsid w:val="00DE30E9"/>
    <w:rsid w:val="00DE47D9"/>
    <w:rsid w:val="00DE7B34"/>
    <w:rsid w:val="00DE7ECD"/>
    <w:rsid w:val="00DF09A8"/>
    <w:rsid w:val="00DF0EA5"/>
    <w:rsid w:val="00DF1592"/>
    <w:rsid w:val="00DF1833"/>
    <w:rsid w:val="00DF2F42"/>
    <w:rsid w:val="00DF31DD"/>
    <w:rsid w:val="00DF436E"/>
    <w:rsid w:val="00DF4CF1"/>
    <w:rsid w:val="00DF4D01"/>
    <w:rsid w:val="00DF5634"/>
    <w:rsid w:val="00DF62A2"/>
    <w:rsid w:val="00DF6999"/>
    <w:rsid w:val="00DF7066"/>
    <w:rsid w:val="00DF7C81"/>
    <w:rsid w:val="00DF7D44"/>
    <w:rsid w:val="00E00993"/>
    <w:rsid w:val="00E010D3"/>
    <w:rsid w:val="00E02962"/>
    <w:rsid w:val="00E03561"/>
    <w:rsid w:val="00E04CE2"/>
    <w:rsid w:val="00E06078"/>
    <w:rsid w:val="00E06481"/>
    <w:rsid w:val="00E07B40"/>
    <w:rsid w:val="00E102AA"/>
    <w:rsid w:val="00E113C0"/>
    <w:rsid w:val="00E118D3"/>
    <w:rsid w:val="00E122B9"/>
    <w:rsid w:val="00E137E5"/>
    <w:rsid w:val="00E13A7A"/>
    <w:rsid w:val="00E163FC"/>
    <w:rsid w:val="00E17395"/>
    <w:rsid w:val="00E176BA"/>
    <w:rsid w:val="00E177CE"/>
    <w:rsid w:val="00E17E07"/>
    <w:rsid w:val="00E2029C"/>
    <w:rsid w:val="00E21C1D"/>
    <w:rsid w:val="00E221A0"/>
    <w:rsid w:val="00E23E32"/>
    <w:rsid w:val="00E257DF"/>
    <w:rsid w:val="00E26A27"/>
    <w:rsid w:val="00E26C04"/>
    <w:rsid w:val="00E322DF"/>
    <w:rsid w:val="00E323D9"/>
    <w:rsid w:val="00E32B4B"/>
    <w:rsid w:val="00E32E98"/>
    <w:rsid w:val="00E33CFE"/>
    <w:rsid w:val="00E34294"/>
    <w:rsid w:val="00E34DBA"/>
    <w:rsid w:val="00E35044"/>
    <w:rsid w:val="00E350CB"/>
    <w:rsid w:val="00E3735B"/>
    <w:rsid w:val="00E379F3"/>
    <w:rsid w:val="00E4018C"/>
    <w:rsid w:val="00E43371"/>
    <w:rsid w:val="00E4419B"/>
    <w:rsid w:val="00E45A03"/>
    <w:rsid w:val="00E4750E"/>
    <w:rsid w:val="00E47790"/>
    <w:rsid w:val="00E51A2E"/>
    <w:rsid w:val="00E52802"/>
    <w:rsid w:val="00E5471B"/>
    <w:rsid w:val="00E572E6"/>
    <w:rsid w:val="00E602F1"/>
    <w:rsid w:val="00E60607"/>
    <w:rsid w:val="00E60930"/>
    <w:rsid w:val="00E60B0E"/>
    <w:rsid w:val="00E6115C"/>
    <w:rsid w:val="00E62035"/>
    <w:rsid w:val="00E676EB"/>
    <w:rsid w:val="00E70850"/>
    <w:rsid w:val="00E71106"/>
    <w:rsid w:val="00E71967"/>
    <w:rsid w:val="00E71CB7"/>
    <w:rsid w:val="00E720E8"/>
    <w:rsid w:val="00E72C66"/>
    <w:rsid w:val="00E7344B"/>
    <w:rsid w:val="00E73801"/>
    <w:rsid w:val="00E73B44"/>
    <w:rsid w:val="00E73D65"/>
    <w:rsid w:val="00E73DF5"/>
    <w:rsid w:val="00E74F84"/>
    <w:rsid w:val="00E771DA"/>
    <w:rsid w:val="00E803BA"/>
    <w:rsid w:val="00E81F86"/>
    <w:rsid w:val="00E8349D"/>
    <w:rsid w:val="00E83588"/>
    <w:rsid w:val="00E83633"/>
    <w:rsid w:val="00E83CE3"/>
    <w:rsid w:val="00E842CB"/>
    <w:rsid w:val="00E85E74"/>
    <w:rsid w:val="00E85EB0"/>
    <w:rsid w:val="00E86559"/>
    <w:rsid w:val="00E90886"/>
    <w:rsid w:val="00E91602"/>
    <w:rsid w:val="00E9173D"/>
    <w:rsid w:val="00E91803"/>
    <w:rsid w:val="00E926F9"/>
    <w:rsid w:val="00E92BEE"/>
    <w:rsid w:val="00E94728"/>
    <w:rsid w:val="00E94889"/>
    <w:rsid w:val="00E95078"/>
    <w:rsid w:val="00E95A03"/>
    <w:rsid w:val="00E963AF"/>
    <w:rsid w:val="00E96C7E"/>
    <w:rsid w:val="00E9712F"/>
    <w:rsid w:val="00EA025C"/>
    <w:rsid w:val="00EA3AA7"/>
    <w:rsid w:val="00EA5B87"/>
    <w:rsid w:val="00EA73EA"/>
    <w:rsid w:val="00EA7A28"/>
    <w:rsid w:val="00EB1BE4"/>
    <w:rsid w:val="00EB1D59"/>
    <w:rsid w:val="00EB2049"/>
    <w:rsid w:val="00EB4097"/>
    <w:rsid w:val="00EB4BDD"/>
    <w:rsid w:val="00EB6A19"/>
    <w:rsid w:val="00EB6EDB"/>
    <w:rsid w:val="00EB7150"/>
    <w:rsid w:val="00EB7159"/>
    <w:rsid w:val="00EC370B"/>
    <w:rsid w:val="00EC3E3F"/>
    <w:rsid w:val="00EC4219"/>
    <w:rsid w:val="00EC4379"/>
    <w:rsid w:val="00EC5C97"/>
    <w:rsid w:val="00ED05F5"/>
    <w:rsid w:val="00ED193E"/>
    <w:rsid w:val="00ED2728"/>
    <w:rsid w:val="00ED2978"/>
    <w:rsid w:val="00ED44D7"/>
    <w:rsid w:val="00ED4A5F"/>
    <w:rsid w:val="00ED4ABC"/>
    <w:rsid w:val="00ED51D1"/>
    <w:rsid w:val="00ED635F"/>
    <w:rsid w:val="00ED7A39"/>
    <w:rsid w:val="00EE187C"/>
    <w:rsid w:val="00EE1C67"/>
    <w:rsid w:val="00EE3D5F"/>
    <w:rsid w:val="00EE4581"/>
    <w:rsid w:val="00EE45E2"/>
    <w:rsid w:val="00EE4E55"/>
    <w:rsid w:val="00EF17A1"/>
    <w:rsid w:val="00EF34E1"/>
    <w:rsid w:val="00EF45EE"/>
    <w:rsid w:val="00EF477D"/>
    <w:rsid w:val="00EF4B49"/>
    <w:rsid w:val="00EF4C73"/>
    <w:rsid w:val="00EF6234"/>
    <w:rsid w:val="00EF6414"/>
    <w:rsid w:val="00F00B27"/>
    <w:rsid w:val="00F00F66"/>
    <w:rsid w:val="00F011A2"/>
    <w:rsid w:val="00F01AEA"/>
    <w:rsid w:val="00F02186"/>
    <w:rsid w:val="00F02764"/>
    <w:rsid w:val="00F02EF7"/>
    <w:rsid w:val="00F03616"/>
    <w:rsid w:val="00F03EBB"/>
    <w:rsid w:val="00F07453"/>
    <w:rsid w:val="00F07D39"/>
    <w:rsid w:val="00F10096"/>
    <w:rsid w:val="00F108E4"/>
    <w:rsid w:val="00F11409"/>
    <w:rsid w:val="00F12767"/>
    <w:rsid w:val="00F13B57"/>
    <w:rsid w:val="00F14D18"/>
    <w:rsid w:val="00F152E1"/>
    <w:rsid w:val="00F156D4"/>
    <w:rsid w:val="00F15D24"/>
    <w:rsid w:val="00F212AB"/>
    <w:rsid w:val="00F21862"/>
    <w:rsid w:val="00F21C9B"/>
    <w:rsid w:val="00F2207B"/>
    <w:rsid w:val="00F238A4"/>
    <w:rsid w:val="00F24EFA"/>
    <w:rsid w:val="00F256CE"/>
    <w:rsid w:val="00F259F8"/>
    <w:rsid w:val="00F260A9"/>
    <w:rsid w:val="00F27DF3"/>
    <w:rsid w:val="00F30079"/>
    <w:rsid w:val="00F3081F"/>
    <w:rsid w:val="00F309DE"/>
    <w:rsid w:val="00F32A41"/>
    <w:rsid w:val="00F3314B"/>
    <w:rsid w:val="00F338F4"/>
    <w:rsid w:val="00F35745"/>
    <w:rsid w:val="00F3624D"/>
    <w:rsid w:val="00F37F8B"/>
    <w:rsid w:val="00F40E57"/>
    <w:rsid w:val="00F417D4"/>
    <w:rsid w:val="00F41FFC"/>
    <w:rsid w:val="00F42E42"/>
    <w:rsid w:val="00F43002"/>
    <w:rsid w:val="00F44580"/>
    <w:rsid w:val="00F47CB3"/>
    <w:rsid w:val="00F51491"/>
    <w:rsid w:val="00F526C7"/>
    <w:rsid w:val="00F53667"/>
    <w:rsid w:val="00F53A82"/>
    <w:rsid w:val="00F54150"/>
    <w:rsid w:val="00F5455E"/>
    <w:rsid w:val="00F56831"/>
    <w:rsid w:val="00F56AA5"/>
    <w:rsid w:val="00F570F8"/>
    <w:rsid w:val="00F575D3"/>
    <w:rsid w:val="00F606E2"/>
    <w:rsid w:val="00F62208"/>
    <w:rsid w:val="00F62A3D"/>
    <w:rsid w:val="00F63336"/>
    <w:rsid w:val="00F63736"/>
    <w:rsid w:val="00F6585A"/>
    <w:rsid w:val="00F6640D"/>
    <w:rsid w:val="00F700FE"/>
    <w:rsid w:val="00F71F41"/>
    <w:rsid w:val="00F725BA"/>
    <w:rsid w:val="00F73409"/>
    <w:rsid w:val="00F76516"/>
    <w:rsid w:val="00F76B9C"/>
    <w:rsid w:val="00F81002"/>
    <w:rsid w:val="00F81654"/>
    <w:rsid w:val="00F817DC"/>
    <w:rsid w:val="00F82D63"/>
    <w:rsid w:val="00F83F18"/>
    <w:rsid w:val="00F84DC2"/>
    <w:rsid w:val="00F852E4"/>
    <w:rsid w:val="00F85687"/>
    <w:rsid w:val="00F87509"/>
    <w:rsid w:val="00F90381"/>
    <w:rsid w:val="00F90630"/>
    <w:rsid w:val="00F93554"/>
    <w:rsid w:val="00F95EE3"/>
    <w:rsid w:val="00F971B9"/>
    <w:rsid w:val="00F97CDA"/>
    <w:rsid w:val="00F97DC5"/>
    <w:rsid w:val="00FA3D86"/>
    <w:rsid w:val="00FA5A41"/>
    <w:rsid w:val="00FA7113"/>
    <w:rsid w:val="00FA74B7"/>
    <w:rsid w:val="00FA7EAD"/>
    <w:rsid w:val="00FB05B3"/>
    <w:rsid w:val="00FB091C"/>
    <w:rsid w:val="00FB1827"/>
    <w:rsid w:val="00FB4B0E"/>
    <w:rsid w:val="00FB534A"/>
    <w:rsid w:val="00FB6B3A"/>
    <w:rsid w:val="00FB7A43"/>
    <w:rsid w:val="00FC0E7F"/>
    <w:rsid w:val="00FC16DC"/>
    <w:rsid w:val="00FC2EAF"/>
    <w:rsid w:val="00FC36D9"/>
    <w:rsid w:val="00FC3E8D"/>
    <w:rsid w:val="00FC46C5"/>
    <w:rsid w:val="00FD026D"/>
    <w:rsid w:val="00FD09CB"/>
    <w:rsid w:val="00FD0F3B"/>
    <w:rsid w:val="00FD11AC"/>
    <w:rsid w:val="00FD1389"/>
    <w:rsid w:val="00FD2977"/>
    <w:rsid w:val="00FD49D2"/>
    <w:rsid w:val="00FD539A"/>
    <w:rsid w:val="00FD5C42"/>
    <w:rsid w:val="00FD6E55"/>
    <w:rsid w:val="00FE15BE"/>
    <w:rsid w:val="00FE1A01"/>
    <w:rsid w:val="00FE255A"/>
    <w:rsid w:val="00FE29B8"/>
    <w:rsid w:val="00FE2CC0"/>
    <w:rsid w:val="00FE2FDD"/>
    <w:rsid w:val="00FE4726"/>
    <w:rsid w:val="00FE485F"/>
    <w:rsid w:val="00FE5A2E"/>
    <w:rsid w:val="00FE7B7C"/>
    <w:rsid w:val="00FF0394"/>
    <w:rsid w:val="00FF12C7"/>
    <w:rsid w:val="00FF1975"/>
    <w:rsid w:val="00FF2DE8"/>
    <w:rsid w:val="00FF3318"/>
    <w:rsid w:val="00FF37D8"/>
    <w:rsid w:val="00FF553A"/>
    <w:rsid w:val="00FF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05E2D"/>
  <w15:chartTrackingRefBased/>
  <w15:docId w15:val="{3F6300B8-7249-4EDC-8306-F525AD18A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81EA1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3">
    <w:name w:val="heading 3"/>
    <w:basedOn w:val="a"/>
    <w:link w:val="30"/>
    <w:uiPriority w:val="9"/>
    <w:qFormat/>
    <w:rsid w:val="000327AC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Paper List Paragraph,ASUtextLeft"/>
    <w:basedOn w:val="a"/>
    <w:link w:val="a4"/>
    <w:uiPriority w:val="34"/>
    <w:qFormat/>
    <w:rsid w:val="00184AA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90849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6">
    <w:name w:val="ข้อความบอลลูน อักขระ"/>
    <w:link w:val="a5"/>
    <w:uiPriority w:val="99"/>
    <w:semiHidden/>
    <w:rsid w:val="00690849"/>
    <w:rPr>
      <w:rFonts w:ascii="Tahoma" w:hAnsi="Tahoma" w:cs="Angsana New"/>
      <w:sz w:val="16"/>
    </w:rPr>
  </w:style>
  <w:style w:type="table" w:styleId="a7">
    <w:name w:val="Table Grid"/>
    <w:basedOn w:val="a1"/>
    <w:uiPriority w:val="39"/>
    <w:rsid w:val="006908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uiPriority w:val="99"/>
    <w:unhideWhenUsed/>
    <w:rsid w:val="00BA2B24"/>
    <w:rPr>
      <w:color w:val="0000FF"/>
      <w:u w:val="single"/>
    </w:rPr>
  </w:style>
  <w:style w:type="character" w:styleId="a9">
    <w:name w:val="Emphasis"/>
    <w:uiPriority w:val="20"/>
    <w:qFormat/>
    <w:rsid w:val="008736BF"/>
    <w:rPr>
      <w:i/>
      <w:iCs/>
    </w:rPr>
  </w:style>
  <w:style w:type="paragraph" w:styleId="aa">
    <w:name w:val="header"/>
    <w:basedOn w:val="a"/>
    <w:link w:val="ab"/>
    <w:uiPriority w:val="99"/>
    <w:unhideWhenUsed/>
    <w:rsid w:val="00B60E5D"/>
    <w:pPr>
      <w:tabs>
        <w:tab w:val="center" w:pos="4680"/>
        <w:tab w:val="right" w:pos="9360"/>
      </w:tabs>
    </w:pPr>
    <w:rPr>
      <w:rFonts w:cs="Angsana New"/>
      <w:lang w:val="x-none" w:eastAsia="x-none"/>
    </w:rPr>
  </w:style>
  <w:style w:type="character" w:customStyle="1" w:styleId="ab">
    <w:name w:val="หัวกระดาษ อักขระ"/>
    <w:link w:val="aa"/>
    <w:uiPriority w:val="99"/>
    <w:rsid w:val="00B60E5D"/>
    <w:rPr>
      <w:sz w:val="22"/>
      <w:szCs w:val="28"/>
    </w:rPr>
  </w:style>
  <w:style w:type="paragraph" w:styleId="ac">
    <w:name w:val="footer"/>
    <w:basedOn w:val="a"/>
    <w:link w:val="ad"/>
    <w:uiPriority w:val="99"/>
    <w:unhideWhenUsed/>
    <w:rsid w:val="00B60E5D"/>
    <w:pPr>
      <w:tabs>
        <w:tab w:val="center" w:pos="4680"/>
        <w:tab w:val="right" w:pos="9360"/>
      </w:tabs>
    </w:pPr>
    <w:rPr>
      <w:rFonts w:cs="Angsana New"/>
      <w:lang w:val="x-none" w:eastAsia="x-none"/>
    </w:rPr>
  </w:style>
  <w:style w:type="character" w:customStyle="1" w:styleId="ad">
    <w:name w:val="ท้ายกระดาษ อักขระ"/>
    <w:link w:val="ac"/>
    <w:uiPriority w:val="99"/>
    <w:rsid w:val="00B60E5D"/>
    <w:rPr>
      <w:sz w:val="22"/>
      <w:szCs w:val="28"/>
    </w:rPr>
  </w:style>
  <w:style w:type="character" w:customStyle="1" w:styleId="fontstyle01">
    <w:name w:val="fontstyle01"/>
    <w:rsid w:val="00A72991"/>
    <w:rPr>
      <w:rFonts w:ascii="TH SarabunPSK" w:hAnsi="TH SarabunPSK" w:cs="TH SarabunPSK" w:hint="default"/>
      <w:b w:val="0"/>
      <w:bCs w:val="0"/>
      <w:i w:val="0"/>
      <w:iCs w:val="0"/>
      <w:color w:val="FFFFFF"/>
      <w:sz w:val="98"/>
      <w:szCs w:val="98"/>
    </w:rPr>
  </w:style>
  <w:style w:type="character" w:customStyle="1" w:styleId="fontstyle11">
    <w:name w:val="fontstyle11"/>
    <w:rsid w:val="00A72991"/>
    <w:rPr>
      <w:rFonts w:ascii="TH SarabunPSK" w:hAnsi="TH SarabunPSK" w:cs="TH SarabunPSK" w:hint="default"/>
      <w:b/>
      <w:bCs/>
      <w:i w:val="0"/>
      <w:iCs w:val="0"/>
      <w:color w:val="FFC000"/>
      <w:sz w:val="98"/>
      <w:szCs w:val="98"/>
    </w:rPr>
  </w:style>
  <w:style w:type="character" w:customStyle="1" w:styleId="a4">
    <w:name w:val="ย่อหน้ารายการ อักขระ"/>
    <w:aliases w:val="Paper List Paragraph อักขระ,ASUtextLeft อักขระ"/>
    <w:link w:val="a3"/>
    <w:uiPriority w:val="34"/>
    <w:locked/>
    <w:rsid w:val="00956641"/>
    <w:rPr>
      <w:sz w:val="22"/>
      <w:szCs w:val="28"/>
    </w:rPr>
  </w:style>
  <w:style w:type="paragraph" w:styleId="ae">
    <w:name w:val="endnote text"/>
    <w:basedOn w:val="a"/>
    <w:link w:val="af"/>
    <w:uiPriority w:val="99"/>
    <w:semiHidden/>
    <w:unhideWhenUsed/>
    <w:rsid w:val="00490361"/>
    <w:rPr>
      <w:sz w:val="20"/>
      <w:szCs w:val="25"/>
    </w:rPr>
  </w:style>
  <w:style w:type="character" w:customStyle="1" w:styleId="af">
    <w:name w:val="ข้อความอ้างอิงท้ายเรื่อง อักขระ"/>
    <w:link w:val="ae"/>
    <w:uiPriority w:val="99"/>
    <w:semiHidden/>
    <w:rsid w:val="00490361"/>
    <w:rPr>
      <w:szCs w:val="25"/>
    </w:rPr>
  </w:style>
  <w:style w:type="character" w:styleId="af0">
    <w:name w:val="endnote reference"/>
    <w:uiPriority w:val="99"/>
    <w:semiHidden/>
    <w:unhideWhenUsed/>
    <w:rsid w:val="00490361"/>
    <w:rPr>
      <w:sz w:val="32"/>
      <w:szCs w:val="32"/>
      <w:vertAlign w:val="superscript"/>
    </w:rPr>
  </w:style>
  <w:style w:type="paragraph" w:customStyle="1" w:styleId="Default">
    <w:name w:val="Default"/>
    <w:rsid w:val="008F63D2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30">
    <w:name w:val="หัวเรื่อง 3 อักขระ"/>
    <w:link w:val="3"/>
    <w:uiPriority w:val="9"/>
    <w:rsid w:val="000327AC"/>
    <w:rPr>
      <w:rFonts w:ascii="Angsana New" w:eastAsia="Times New Roman" w:hAnsi="Angsana New" w:cs="Angsana New"/>
      <w:b/>
      <w:bCs/>
      <w:sz w:val="27"/>
      <w:szCs w:val="27"/>
    </w:rPr>
  </w:style>
  <w:style w:type="character" w:customStyle="1" w:styleId="go">
    <w:name w:val="go"/>
    <w:rsid w:val="000327AC"/>
  </w:style>
  <w:style w:type="table" w:customStyle="1" w:styleId="21">
    <w:name w:val="เส้นตาราง2"/>
    <w:basedOn w:val="a1"/>
    <w:next w:val="a7"/>
    <w:uiPriority w:val="59"/>
    <w:rsid w:val="002303BB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"/>
    <w:link w:val="af2"/>
    <w:uiPriority w:val="99"/>
    <w:semiHidden/>
    <w:unhideWhenUsed/>
    <w:rsid w:val="00DB3838"/>
    <w:rPr>
      <w:sz w:val="20"/>
      <w:szCs w:val="25"/>
    </w:rPr>
  </w:style>
  <w:style w:type="character" w:customStyle="1" w:styleId="af2">
    <w:name w:val="ข้อความเชิงอรรถ อักขระ"/>
    <w:link w:val="af1"/>
    <w:uiPriority w:val="99"/>
    <w:semiHidden/>
    <w:rsid w:val="00DB3838"/>
    <w:rPr>
      <w:szCs w:val="25"/>
    </w:rPr>
  </w:style>
  <w:style w:type="character" w:styleId="af3">
    <w:name w:val="footnote reference"/>
    <w:uiPriority w:val="99"/>
    <w:semiHidden/>
    <w:unhideWhenUsed/>
    <w:rsid w:val="00DB3838"/>
    <w:rPr>
      <w:sz w:val="32"/>
      <w:szCs w:val="32"/>
      <w:vertAlign w:val="superscript"/>
    </w:rPr>
  </w:style>
  <w:style w:type="character" w:styleId="af4">
    <w:name w:val="FollowedHyperlink"/>
    <w:uiPriority w:val="99"/>
    <w:semiHidden/>
    <w:unhideWhenUsed/>
    <w:rsid w:val="0085355B"/>
    <w:rPr>
      <w:color w:val="800080"/>
      <w:u w:val="single"/>
    </w:rPr>
  </w:style>
  <w:style w:type="character" w:styleId="af5">
    <w:name w:val="Strong"/>
    <w:uiPriority w:val="22"/>
    <w:qFormat/>
    <w:rsid w:val="0093732A"/>
    <w:rPr>
      <w:b/>
      <w:bCs/>
    </w:rPr>
  </w:style>
  <w:style w:type="character" w:customStyle="1" w:styleId="ms-rtethemeforecolor-2-0">
    <w:name w:val="ms-rtethemeforecolor-2-0"/>
    <w:rsid w:val="0093732A"/>
  </w:style>
  <w:style w:type="paragraph" w:styleId="af6">
    <w:name w:val="Normal (Web)"/>
    <w:basedOn w:val="a"/>
    <w:uiPriority w:val="99"/>
    <w:semiHidden/>
    <w:unhideWhenUsed/>
    <w:rsid w:val="00A94AC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20">
    <w:name w:val="หัวเรื่อง 2 อักขระ"/>
    <w:link w:val="2"/>
    <w:uiPriority w:val="9"/>
    <w:rsid w:val="00881EA1"/>
    <w:rPr>
      <w:rFonts w:ascii="Cambria" w:eastAsia="Times New Roman" w:hAnsi="Cambria" w:cs="Angsana New"/>
      <w:b/>
      <w:bCs/>
      <w:i/>
      <w:iCs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3687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7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461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tstd.nso.go.th/download.aspx" TargetMode="External"/><Relationship Id="rId13" Type="http://schemas.openxmlformats.org/officeDocument/2006/relationships/hyperlink" Target="https://www.fda.moph.go.th/sites/drug/SitePages/GPP-02-2561.asp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da.moph.go.th/sites/drug/Shared%20Documents/Law03-TheMinistryOfHealth/Law03-26-01.P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rd-hss.moph.go.th/mrd1_hss/?cat=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bphpp.nationalhealth.or.th/handle/123456789/21521?locale-attribute=th" TargetMode="External"/><Relationship Id="rId10" Type="http://schemas.openxmlformats.org/officeDocument/2006/relationships/hyperlink" Target="http://dmsic.moph.go.th/index/detail/830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di.fda.moph.go.th/drug_use/detail/67" TargetMode="External"/><Relationship Id="rId14" Type="http://schemas.openxmlformats.org/officeDocument/2006/relationships/hyperlink" Target="http://ndi.fda.moph.go.th/drug_use/detail/6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16BB3-7A94-4599-B9EC-54768CF3B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2237</Words>
  <Characters>10876</Characters>
  <Application>Microsoft Office Word</Application>
  <DocSecurity>0</DocSecurity>
  <Lines>402</Lines>
  <Paragraphs>409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12704</CharactersWithSpaces>
  <SharedDoc>false</SharedDoc>
  <HLinks>
    <vt:vector size="54" baseType="variant">
      <vt:variant>
        <vt:i4>6357098</vt:i4>
      </vt:variant>
      <vt:variant>
        <vt:i4>21</vt:i4>
      </vt:variant>
      <vt:variant>
        <vt:i4>0</vt:i4>
      </vt:variant>
      <vt:variant>
        <vt:i4>5</vt:i4>
      </vt:variant>
      <vt:variant>
        <vt:lpwstr>https://kbphpp.nationalhealth.or.th/handle/123456789/21521?locale-attribute=th</vt:lpwstr>
      </vt:variant>
      <vt:variant>
        <vt:lpwstr/>
      </vt:variant>
      <vt:variant>
        <vt:i4>4587619</vt:i4>
      </vt:variant>
      <vt:variant>
        <vt:i4>18</vt:i4>
      </vt:variant>
      <vt:variant>
        <vt:i4>0</vt:i4>
      </vt:variant>
      <vt:variant>
        <vt:i4>5</vt:i4>
      </vt:variant>
      <vt:variant>
        <vt:lpwstr>http://ndi.fda.moph.go.th/drug_use/detail/69</vt:lpwstr>
      </vt:variant>
      <vt:variant>
        <vt:lpwstr/>
      </vt:variant>
      <vt:variant>
        <vt:i4>458762</vt:i4>
      </vt:variant>
      <vt:variant>
        <vt:i4>15</vt:i4>
      </vt:variant>
      <vt:variant>
        <vt:i4>0</vt:i4>
      </vt:variant>
      <vt:variant>
        <vt:i4>5</vt:i4>
      </vt:variant>
      <vt:variant>
        <vt:lpwstr>https://www.fda.moph.go.th/sites/drug/SitePages/GPP-02-2561.aspx</vt:lpwstr>
      </vt:variant>
      <vt:variant>
        <vt:lpwstr/>
      </vt:variant>
      <vt:variant>
        <vt:i4>4456478</vt:i4>
      </vt:variant>
      <vt:variant>
        <vt:i4>12</vt:i4>
      </vt:variant>
      <vt:variant>
        <vt:i4>0</vt:i4>
      </vt:variant>
      <vt:variant>
        <vt:i4>5</vt:i4>
      </vt:variant>
      <vt:variant>
        <vt:lpwstr>https://www.fda.moph.go.th/sites/drug/Shared Documents/Law03-TheMinistryOfHealth/Law03-26-01.PDF</vt:lpwstr>
      </vt:variant>
      <vt:variant>
        <vt:lpwstr/>
      </vt:variant>
      <vt:variant>
        <vt:i4>1638510</vt:i4>
      </vt:variant>
      <vt:variant>
        <vt:i4>9</vt:i4>
      </vt:variant>
      <vt:variant>
        <vt:i4>0</vt:i4>
      </vt:variant>
      <vt:variant>
        <vt:i4>5</vt:i4>
      </vt:variant>
      <vt:variant>
        <vt:lpwstr>https://mrd-hss.moph.go.th/mrd1_hss/?cat=18</vt:lpwstr>
      </vt:variant>
      <vt:variant>
        <vt:lpwstr/>
      </vt:variant>
      <vt:variant>
        <vt:i4>1835029</vt:i4>
      </vt:variant>
      <vt:variant>
        <vt:i4>6</vt:i4>
      </vt:variant>
      <vt:variant>
        <vt:i4>0</vt:i4>
      </vt:variant>
      <vt:variant>
        <vt:i4>5</vt:i4>
      </vt:variant>
      <vt:variant>
        <vt:lpwstr>http://dmsic.moph.go.th/index/detail/8302</vt:lpwstr>
      </vt:variant>
      <vt:variant>
        <vt:lpwstr/>
      </vt:variant>
      <vt:variant>
        <vt:i4>4718691</vt:i4>
      </vt:variant>
      <vt:variant>
        <vt:i4>3</vt:i4>
      </vt:variant>
      <vt:variant>
        <vt:i4>0</vt:i4>
      </vt:variant>
      <vt:variant>
        <vt:i4>5</vt:i4>
      </vt:variant>
      <vt:variant>
        <vt:lpwstr>http://ndi.fda.moph.go.th/drug_use/detail/67</vt:lpwstr>
      </vt:variant>
      <vt:variant>
        <vt:lpwstr/>
      </vt:variant>
      <vt:variant>
        <vt:i4>852056</vt:i4>
      </vt:variant>
      <vt:variant>
        <vt:i4>0</vt:i4>
      </vt:variant>
      <vt:variant>
        <vt:i4>0</vt:i4>
      </vt:variant>
      <vt:variant>
        <vt:i4>5</vt:i4>
      </vt:variant>
      <vt:variant>
        <vt:lpwstr>http://dmsic.moph.go.th/dmsic/admin/files/userfiles/files/Manual_Service Plan RDU_Sept2016.pdf</vt:lpwstr>
      </vt:variant>
      <vt:variant>
        <vt:lpwstr/>
      </vt:variant>
      <vt:variant>
        <vt:i4>3473441</vt:i4>
      </vt:variant>
      <vt:variant>
        <vt:i4>0</vt:i4>
      </vt:variant>
      <vt:variant>
        <vt:i4>0</vt:i4>
      </vt:variant>
      <vt:variant>
        <vt:i4>5</vt:i4>
      </vt:variant>
      <vt:variant>
        <vt:lpwstr>http://statstd.nso.go.th/download.aspx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MasterData1</dc:creator>
  <cp:keywords/>
  <cp:lastModifiedBy>MophW10N90</cp:lastModifiedBy>
  <cp:revision>6</cp:revision>
  <cp:lastPrinted>2021-09-15T02:15:00Z</cp:lastPrinted>
  <dcterms:created xsi:type="dcterms:W3CDTF">2021-09-15T03:03:00Z</dcterms:created>
  <dcterms:modified xsi:type="dcterms:W3CDTF">2021-11-24T03:35:00Z</dcterms:modified>
</cp:coreProperties>
</file>